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2DD" w:rsidRPr="000A7776" w:rsidRDefault="00A029D9" w:rsidP="005B32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 xml:space="preserve">Министерство специальных программ </w:t>
      </w:r>
    </w:p>
    <w:p w:rsidR="00A029D9" w:rsidRPr="000A7776" w:rsidRDefault="00A029D9" w:rsidP="00A02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776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029D9" w:rsidRPr="00B11B89" w:rsidRDefault="00A029D9" w:rsidP="00A029D9">
      <w:pPr>
        <w:jc w:val="center"/>
        <w:rPr>
          <w:rFonts w:ascii="Times New Roman" w:hAnsi="Times New Roman" w:cs="Times New Roman"/>
        </w:rPr>
      </w:pPr>
    </w:p>
    <w:p w:rsidR="00786215" w:rsidRPr="00F647E5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647E5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647E5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647E5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647E5" w:rsidRDefault="00786215" w:rsidP="00786215">
      <w:pPr>
        <w:jc w:val="center"/>
        <w:rPr>
          <w:rFonts w:ascii="Times New Roman" w:hAnsi="Times New Roman" w:cs="Times New Roman"/>
        </w:rPr>
      </w:pPr>
    </w:p>
    <w:p w:rsidR="00786215" w:rsidRPr="00F647E5" w:rsidRDefault="00786215" w:rsidP="0058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47E5">
        <w:rPr>
          <w:rFonts w:ascii="Times New Roman" w:hAnsi="Times New Roman" w:cs="Times New Roman"/>
          <w:sz w:val="28"/>
          <w:szCs w:val="28"/>
        </w:rPr>
        <w:t xml:space="preserve">Годовой отчет </w:t>
      </w:r>
    </w:p>
    <w:p w:rsidR="002E7A20" w:rsidRPr="00F647E5" w:rsidRDefault="00786215" w:rsidP="0058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47E5">
        <w:rPr>
          <w:rFonts w:ascii="Times New Roman" w:hAnsi="Times New Roman" w:cs="Times New Roman"/>
          <w:sz w:val="28"/>
          <w:szCs w:val="28"/>
        </w:rPr>
        <w:t xml:space="preserve">о ходе реализации и оценке эффективности </w:t>
      </w:r>
    </w:p>
    <w:p w:rsidR="00786215" w:rsidRPr="00F647E5" w:rsidRDefault="00786215" w:rsidP="0058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47E5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2E7A20" w:rsidRPr="00F647E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786215" w:rsidRPr="00F647E5" w:rsidRDefault="00786215" w:rsidP="00784A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7E5">
        <w:rPr>
          <w:rFonts w:ascii="Times New Roman" w:hAnsi="Times New Roman" w:cs="Times New Roman"/>
          <w:sz w:val="28"/>
          <w:szCs w:val="28"/>
        </w:rPr>
        <w:t xml:space="preserve"> </w:t>
      </w:r>
      <w:r w:rsidRPr="00F647E5">
        <w:rPr>
          <w:rFonts w:ascii="Times New Roman" w:hAnsi="Times New Roman" w:cs="Times New Roman"/>
          <w:b/>
          <w:sz w:val="28"/>
          <w:szCs w:val="28"/>
        </w:rPr>
        <w:t>«</w:t>
      </w:r>
      <w:r w:rsidR="00784A64">
        <w:rPr>
          <w:rFonts w:ascii="Times New Roman" w:hAnsi="Times New Roman" w:cs="Times New Roman"/>
          <w:b/>
          <w:sz w:val="28"/>
          <w:szCs w:val="28"/>
        </w:rPr>
        <w:t>Безопасная Камчатка</w:t>
      </w:r>
      <w:r w:rsidRPr="00F647E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86215" w:rsidRPr="00F647E5" w:rsidRDefault="00786215" w:rsidP="0058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C83832" w:rsidP="0058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7E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B32DD">
        <w:rPr>
          <w:rFonts w:ascii="Times New Roman" w:hAnsi="Times New Roman" w:cs="Times New Roman"/>
          <w:b/>
          <w:sz w:val="28"/>
          <w:szCs w:val="28"/>
        </w:rPr>
        <w:t>2020</w:t>
      </w:r>
      <w:r w:rsidR="00786215" w:rsidRPr="00F647E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647E5">
        <w:rPr>
          <w:rFonts w:ascii="Times New Roman" w:hAnsi="Times New Roman" w:cs="Times New Roman"/>
        </w:rPr>
        <w:t xml:space="preserve">Исп. </w:t>
      </w:r>
      <w:r w:rsidR="005B32DD">
        <w:rPr>
          <w:rFonts w:ascii="Times New Roman" w:hAnsi="Times New Roman" w:cs="Times New Roman"/>
        </w:rPr>
        <w:t>Вишневский Евгений Владимирович</w:t>
      </w:r>
    </w:p>
    <w:p w:rsidR="00786215" w:rsidRPr="00F647E5" w:rsidRDefault="00934B09" w:rsidP="007D1DE8">
      <w:pPr>
        <w:spacing w:after="0" w:line="240" w:lineRule="auto"/>
        <w:ind w:firstLine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специалист-эксперт</w:t>
      </w:r>
      <w:r w:rsidR="00786215" w:rsidRPr="00F647E5">
        <w:rPr>
          <w:rFonts w:ascii="Times New Roman" w:hAnsi="Times New Roman" w:cs="Times New Roman"/>
        </w:rPr>
        <w:t xml:space="preserve"> </w:t>
      </w:r>
    </w:p>
    <w:p w:rsidR="00786215" w:rsidRPr="00F647E5" w:rsidRDefault="00786215" w:rsidP="00784A64">
      <w:pPr>
        <w:spacing w:after="0" w:line="240" w:lineRule="auto"/>
        <w:ind w:left="4956" w:firstLine="6"/>
        <w:rPr>
          <w:rFonts w:ascii="Times New Roman" w:hAnsi="Times New Roman" w:cs="Times New Roman"/>
        </w:rPr>
      </w:pPr>
      <w:r w:rsidRPr="00F647E5">
        <w:rPr>
          <w:rFonts w:ascii="Times New Roman" w:hAnsi="Times New Roman" w:cs="Times New Roman"/>
        </w:rPr>
        <w:t>Минис</w:t>
      </w:r>
      <w:r w:rsidR="00CE29EC" w:rsidRPr="00F647E5">
        <w:rPr>
          <w:rFonts w:ascii="Times New Roman" w:hAnsi="Times New Roman" w:cs="Times New Roman"/>
        </w:rPr>
        <w:t xml:space="preserve">терства </w:t>
      </w:r>
      <w:r w:rsidR="00784A64">
        <w:rPr>
          <w:rFonts w:ascii="Times New Roman" w:hAnsi="Times New Roman" w:cs="Times New Roman"/>
        </w:rPr>
        <w:t xml:space="preserve">специальных программ </w:t>
      </w:r>
      <w:r w:rsidRPr="00F647E5">
        <w:rPr>
          <w:rFonts w:ascii="Times New Roman" w:hAnsi="Times New Roman" w:cs="Times New Roman"/>
        </w:rPr>
        <w:t>Камчатского края</w:t>
      </w:r>
    </w:p>
    <w:p w:rsidR="00786215" w:rsidRPr="00934B09" w:rsidRDefault="007D1DE8" w:rsidP="00786215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F647E5">
        <w:rPr>
          <w:rFonts w:ascii="Times New Roman" w:hAnsi="Times New Roman" w:cs="Times New Roman"/>
        </w:rPr>
        <w:t xml:space="preserve">8 </w:t>
      </w:r>
      <w:r w:rsidR="00786215" w:rsidRPr="00F647E5">
        <w:rPr>
          <w:rFonts w:ascii="Times New Roman" w:hAnsi="Times New Roman" w:cs="Times New Roman"/>
        </w:rPr>
        <w:t>(415 2) 42-</w:t>
      </w:r>
      <w:r w:rsidR="00784A64">
        <w:rPr>
          <w:rFonts w:ascii="Times New Roman" w:hAnsi="Times New Roman" w:cs="Times New Roman"/>
        </w:rPr>
        <w:t>48-22</w:t>
      </w:r>
    </w:p>
    <w:p w:rsidR="00786215" w:rsidRPr="00F647E5" w:rsidRDefault="005B32DD" w:rsidP="00786215">
      <w:pPr>
        <w:spacing w:after="0" w:line="240" w:lineRule="auto"/>
        <w:ind w:firstLine="496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val="en-US" w:eastAsia="ru-RU"/>
        </w:rPr>
        <w:t>VishnevskiyEV</w:t>
      </w:r>
      <w:r w:rsidR="00786215" w:rsidRPr="00F647E5">
        <w:rPr>
          <w:rFonts w:ascii="Times New Roman" w:eastAsia="Times New Roman" w:hAnsi="Times New Roman" w:cs="Times New Roman"/>
          <w:color w:val="000000"/>
          <w:lang w:eastAsia="ru-RU"/>
        </w:rPr>
        <w:t>@kamgov.ru</w:t>
      </w:r>
    </w:p>
    <w:p w:rsidR="00786215" w:rsidRPr="00934B09" w:rsidRDefault="00786215" w:rsidP="00786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6215" w:rsidRPr="00F647E5" w:rsidRDefault="00786215" w:rsidP="00786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29D9" w:rsidRDefault="00784A64" w:rsidP="00784A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784A64" w:rsidRDefault="00784A64" w:rsidP="00784A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</w:t>
      </w:r>
      <w:r w:rsidR="00A02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Камчатского края –</w:t>
      </w:r>
    </w:p>
    <w:p w:rsidR="00786215" w:rsidRPr="005B32DD" w:rsidRDefault="00786215" w:rsidP="00784A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7E5">
        <w:rPr>
          <w:rFonts w:ascii="Times New Roman" w:hAnsi="Times New Roman" w:cs="Times New Roman"/>
          <w:sz w:val="28"/>
          <w:szCs w:val="28"/>
        </w:rPr>
        <w:t>Министр</w:t>
      </w:r>
      <w:r w:rsidR="005B32DD">
        <w:rPr>
          <w:rFonts w:ascii="Times New Roman" w:hAnsi="Times New Roman" w:cs="Times New Roman"/>
          <w:sz w:val="28"/>
          <w:szCs w:val="28"/>
        </w:rPr>
        <w:tab/>
      </w:r>
      <w:r w:rsidR="005B32DD">
        <w:rPr>
          <w:rFonts w:ascii="Times New Roman" w:hAnsi="Times New Roman" w:cs="Times New Roman"/>
          <w:sz w:val="28"/>
          <w:szCs w:val="28"/>
        </w:rPr>
        <w:tab/>
      </w:r>
      <w:r w:rsidR="005B32DD">
        <w:rPr>
          <w:rFonts w:ascii="Times New Roman" w:hAnsi="Times New Roman" w:cs="Times New Roman"/>
          <w:sz w:val="28"/>
          <w:szCs w:val="28"/>
        </w:rPr>
        <w:tab/>
      </w:r>
      <w:r w:rsidR="005B32DD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75319D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5B32DD">
        <w:rPr>
          <w:rFonts w:ascii="Times New Roman" w:hAnsi="Times New Roman" w:cs="Times New Roman"/>
          <w:sz w:val="28"/>
          <w:szCs w:val="28"/>
        </w:rPr>
        <w:t>А.А. Заболиченко</w:t>
      </w:r>
    </w:p>
    <w:p w:rsidR="00A029D9" w:rsidRDefault="00A029D9" w:rsidP="00A029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29D9" w:rsidRDefault="00A029D9" w:rsidP="00A029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29D9" w:rsidRDefault="005B32DD" w:rsidP="00A029D9">
      <w:pPr>
        <w:spacing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01 марта</w:t>
      </w:r>
      <w:r w:rsidR="00A029D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A029D9">
        <w:rPr>
          <w:rFonts w:ascii="Times New Roman" w:hAnsi="Times New Roman" w:cs="Times New Roman"/>
          <w:sz w:val="28"/>
          <w:szCs w:val="28"/>
        </w:rPr>
        <w:t xml:space="preserve"> </w:t>
      </w:r>
      <w:r w:rsidR="00A029D9" w:rsidRPr="00B11B89">
        <w:rPr>
          <w:rFonts w:ascii="Times New Roman" w:hAnsi="Times New Roman" w:cs="Times New Roman"/>
          <w:sz w:val="28"/>
          <w:szCs w:val="28"/>
        </w:rPr>
        <w:t>г.</w:t>
      </w:r>
      <w:r w:rsidR="00A029D9">
        <w:t xml:space="preserve"> </w:t>
      </w:r>
    </w:p>
    <w:p w:rsidR="00FA7F48" w:rsidRDefault="00FA7F48" w:rsidP="00FA7F48">
      <w:pPr>
        <w:spacing w:after="0" w:line="240" w:lineRule="auto"/>
        <w:rPr>
          <w:rFonts w:ascii="Times New Roman" w:hAnsi="Times New Roman" w:cs="Times New Roman"/>
        </w:rPr>
      </w:pPr>
    </w:p>
    <w:p w:rsidR="00A029D9" w:rsidRPr="00F647E5" w:rsidRDefault="00A029D9" w:rsidP="00FA7F48">
      <w:pPr>
        <w:spacing w:after="0" w:line="240" w:lineRule="auto"/>
        <w:rPr>
          <w:rFonts w:ascii="Times New Roman" w:hAnsi="Times New Roman" w:cs="Times New Roman"/>
        </w:rPr>
      </w:pPr>
    </w:p>
    <w:p w:rsidR="00381763" w:rsidRPr="00A51FB6" w:rsidRDefault="00334EF3" w:rsidP="00CA06D2">
      <w:pPr>
        <w:pStyle w:val="21"/>
        <w:spacing w:after="240" w:line="360" w:lineRule="auto"/>
        <w:ind w:firstLine="0"/>
        <w:contextualSpacing/>
        <w:jc w:val="center"/>
      </w:pPr>
      <w:r w:rsidRPr="00334EF3">
        <w:t>СОДЕРЖАН</w:t>
      </w:r>
      <w:r w:rsidRPr="00A51FB6">
        <w:t>ИЕ</w:t>
      </w:r>
    </w:p>
    <w:p w:rsidR="003521A7" w:rsidRPr="00A51FB6" w:rsidRDefault="003521A7" w:rsidP="00CA06D2">
      <w:pPr>
        <w:pStyle w:val="21"/>
        <w:spacing w:after="240" w:line="360" w:lineRule="auto"/>
        <w:ind w:firstLine="0"/>
        <w:contextualSpacing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567"/>
      </w:tblGrid>
      <w:tr w:rsidR="0002206B" w:rsidRPr="00A51FB6" w:rsidTr="003521A7">
        <w:tc>
          <w:tcPr>
            <w:tcW w:w="8897" w:type="dxa"/>
          </w:tcPr>
          <w:p w:rsidR="0002206B" w:rsidRPr="00A51FB6" w:rsidRDefault="0002206B" w:rsidP="0042277D">
            <w:pPr>
              <w:pStyle w:val="21"/>
              <w:spacing w:after="240"/>
              <w:ind w:firstLine="0"/>
              <w:contextualSpacing/>
              <w:rPr>
                <w:szCs w:val="28"/>
              </w:rPr>
            </w:pPr>
            <w:r w:rsidRPr="00A51FB6">
              <w:rPr>
                <w:szCs w:val="28"/>
              </w:rPr>
              <w:t>Введение</w:t>
            </w:r>
          </w:p>
        </w:tc>
        <w:tc>
          <w:tcPr>
            <w:tcW w:w="567" w:type="dxa"/>
            <w:vAlign w:val="bottom"/>
          </w:tcPr>
          <w:p w:rsidR="0002206B" w:rsidRPr="001A3CAF" w:rsidRDefault="0002206B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 w:rsidRPr="001A3CAF">
              <w:rPr>
                <w:szCs w:val="28"/>
              </w:rPr>
              <w:t>4</w:t>
            </w:r>
          </w:p>
        </w:tc>
      </w:tr>
      <w:tr w:rsidR="0002206B" w:rsidRPr="00A51FB6" w:rsidTr="003521A7">
        <w:tc>
          <w:tcPr>
            <w:tcW w:w="8897" w:type="dxa"/>
          </w:tcPr>
          <w:p w:rsidR="0002206B" w:rsidRPr="00A51FB6" w:rsidRDefault="0002206B" w:rsidP="005B32DD">
            <w:pPr>
              <w:pStyle w:val="21"/>
              <w:spacing w:after="240"/>
              <w:ind w:firstLine="0"/>
              <w:contextualSpacing/>
              <w:rPr>
                <w:szCs w:val="28"/>
              </w:rPr>
            </w:pPr>
            <w:r w:rsidRPr="00A51FB6">
              <w:rPr>
                <w:szCs w:val="28"/>
              </w:rPr>
              <w:t xml:space="preserve">1. </w:t>
            </w:r>
            <w:r w:rsidR="00464EDC" w:rsidRPr="00A51FB6">
              <w:rPr>
                <w:szCs w:val="28"/>
              </w:rPr>
              <w:t xml:space="preserve">Результаты реализации государственной программы «Безопасная Камчатка» за </w:t>
            </w:r>
            <w:r w:rsidR="005B32DD">
              <w:rPr>
                <w:szCs w:val="28"/>
              </w:rPr>
              <w:t>2020</w:t>
            </w:r>
            <w:r w:rsidR="00464EDC" w:rsidRPr="00A51FB6">
              <w:rPr>
                <w:szCs w:val="28"/>
              </w:rPr>
              <w:t xml:space="preserve"> год</w:t>
            </w:r>
          </w:p>
        </w:tc>
        <w:tc>
          <w:tcPr>
            <w:tcW w:w="567" w:type="dxa"/>
            <w:vAlign w:val="bottom"/>
          </w:tcPr>
          <w:p w:rsidR="0002206B" w:rsidRPr="001A3CAF" w:rsidRDefault="00891E5E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2206B" w:rsidRPr="00A51FB6" w:rsidTr="003521A7">
        <w:trPr>
          <w:trHeight w:val="971"/>
        </w:trPr>
        <w:tc>
          <w:tcPr>
            <w:tcW w:w="8897" w:type="dxa"/>
          </w:tcPr>
          <w:p w:rsidR="0002206B" w:rsidRPr="00A51FB6" w:rsidRDefault="0002206B" w:rsidP="00736F3B">
            <w:pPr>
              <w:pStyle w:val="1"/>
              <w:spacing w:line="240" w:lineRule="auto"/>
              <w:outlineLvl w:val="0"/>
              <w:rPr>
                <w:b w:val="0"/>
                <w:sz w:val="28"/>
                <w:szCs w:val="28"/>
              </w:rPr>
            </w:pPr>
            <w:r w:rsidRPr="00A51FB6">
              <w:rPr>
                <w:b w:val="0"/>
                <w:sz w:val="28"/>
                <w:szCs w:val="28"/>
              </w:rPr>
              <w:t xml:space="preserve">1.1. </w:t>
            </w:r>
            <w:r w:rsidR="006E022B" w:rsidRPr="00A51FB6">
              <w:rPr>
                <w:b w:val="0"/>
                <w:sz w:val="28"/>
                <w:szCs w:val="28"/>
              </w:rPr>
              <w:t xml:space="preserve">Основные результаты реализации Государственной программы Камчатского края «Безопасная Камчатка», достигнутые в </w:t>
            </w:r>
            <w:r w:rsidR="005B32DD" w:rsidRPr="005B32DD">
              <w:rPr>
                <w:b w:val="0"/>
                <w:sz w:val="28"/>
                <w:szCs w:val="28"/>
              </w:rPr>
              <w:t xml:space="preserve">2020 </w:t>
            </w:r>
            <w:r w:rsidR="006E022B" w:rsidRPr="00A51FB6">
              <w:rPr>
                <w:b w:val="0"/>
                <w:sz w:val="28"/>
                <w:szCs w:val="28"/>
              </w:rPr>
              <w:t>году.</w:t>
            </w:r>
          </w:p>
        </w:tc>
        <w:tc>
          <w:tcPr>
            <w:tcW w:w="567" w:type="dxa"/>
            <w:vAlign w:val="bottom"/>
          </w:tcPr>
          <w:p w:rsidR="0002206B" w:rsidRPr="001A3CAF" w:rsidRDefault="00891E5E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2206B" w:rsidRPr="00A51FB6" w:rsidTr="003521A7">
        <w:tc>
          <w:tcPr>
            <w:tcW w:w="8897" w:type="dxa"/>
          </w:tcPr>
          <w:p w:rsidR="0002206B" w:rsidRPr="00A51FB6" w:rsidRDefault="0002206B" w:rsidP="00736F3B">
            <w:pPr>
              <w:pStyle w:val="1"/>
              <w:spacing w:line="240" w:lineRule="auto"/>
              <w:outlineLvl w:val="0"/>
              <w:rPr>
                <w:szCs w:val="28"/>
              </w:rPr>
            </w:pPr>
            <w:r w:rsidRPr="00A51FB6">
              <w:rPr>
                <w:b w:val="0"/>
                <w:sz w:val="28"/>
                <w:szCs w:val="28"/>
              </w:rPr>
              <w:t xml:space="preserve">1.2. </w:t>
            </w:r>
            <w:r w:rsidR="00B969F1" w:rsidRPr="00A51FB6">
              <w:rPr>
                <w:b w:val="0"/>
                <w:sz w:val="28"/>
                <w:szCs w:val="28"/>
              </w:rPr>
              <w:t xml:space="preserve">Сведения о достижении в </w:t>
            </w:r>
            <w:r w:rsidR="005B32DD">
              <w:rPr>
                <w:b w:val="0"/>
                <w:sz w:val="28"/>
                <w:szCs w:val="28"/>
              </w:rPr>
              <w:t xml:space="preserve">2020 </w:t>
            </w:r>
            <w:r w:rsidR="00B969F1" w:rsidRPr="00A51FB6">
              <w:rPr>
                <w:b w:val="0"/>
                <w:sz w:val="28"/>
                <w:szCs w:val="28"/>
              </w:rPr>
              <w:t>году значений показателей (индикаторов) Государственной программы Камчатского края «Безопасная Камчатка»</w:t>
            </w:r>
          </w:p>
        </w:tc>
        <w:tc>
          <w:tcPr>
            <w:tcW w:w="567" w:type="dxa"/>
            <w:vAlign w:val="bottom"/>
          </w:tcPr>
          <w:p w:rsidR="0002206B" w:rsidRPr="001A3CAF" w:rsidRDefault="00A51FB6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 w:rsidRPr="001A3CAF">
              <w:rPr>
                <w:szCs w:val="28"/>
              </w:rPr>
              <w:t>6</w:t>
            </w:r>
          </w:p>
        </w:tc>
      </w:tr>
      <w:tr w:rsidR="0002206B" w:rsidRPr="00A51FB6" w:rsidTr="003521A7">
        <w:tc>
          <w:tcPr>
            <w:tcW w:w="8897" w:type="dxa"/>
          </w:tcPr>
          <w:p w:rsidR="0002206B" w:rsidRPr="00A51FB6" w:rsidRDefault="00754717" w:rsidP="00736F3B">
            <w:pPr>
              <w:pStyle w:val="1"/>
              <w:spacing w:line="240" w:lineRule="auto"/>
              <w:outlineLvl w:val="0"/>
              <w:rPr>
                <w:b w:val="0"/>
              </w:rPr>
            </w:pPr>
            <w:r w:rsidRPr="00A51FB6">
              <w:rPr>
                <w:b w:val="0"/>
                <w:sz w:val="28"/>
                <w:szCs w:val="28"/>
              </w:rPr>
              <w:t xml:space="preserve">2. Результаты реализации основных мероприятий в разрезе подпрограмм государственной программы Камчатского края «Безопасная Камчатка» в </w:t>
            </w:r>
            <w:r w:rsidR="005B32DD" w:rsidRPr="005B32DD">
              <w:rPr>
                <w:b w:val="0"/>
                <w:sz w:val="28"/>
                <w:szCs w:val="28"/>
              </w:rPr>
              <w:t xml:space="preserve">2020 </w:t>
            </w:r>
            <w:r w:rsidRPr="00A51FB6">
              <w:rPr>
                <w:b w:val="0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2206B" w:rsidRPr="001A3CAF" w:rsidRDefault="00A51FB6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 w:rsidRPr="001A3CAF">
              <w:rPr>
                <w:szCs w:val="28"/>
              </w:rPr>
              <w:t>6</w:t>
            </w:r>
          </w:p>
        </w:tc>
      </w:tr>
      <w:tr w:rsidR="0002206B" w:rsidRPr="00A51FB6" w:rsidTr="003521A7">
        <w:tc>
          <w:tcPr>
            <w:tcW w:w="8897" w:type="dxa"/>
          </w:tcPr>
          <w:p w:rsidR="0002206B" w:rsidRPr="00A51FB6" w:rsidRDefault="0002206B" w:rsidP="00736F3B">
            <w:pPr>
              <w:pStyle w:val="1"/>
              <w:spacing w:line="240" w:lineRule="auto"/>
              <w:outlineLvl w:val="0"/>
              <w:rPr>
                <w:b w:val="0"/>
              </w:rPr>
            </w:pPr>
            <w:r w:rsidRPr="00A51FB6">
              <w:rPr>
                <w:b w:val="0"/>
                <w:sz w:val="28"/>
                <w:szCs w:val="28"/>
              </w:rPr>
              <w:t xml:space="preserve">2.1. </w:t>
            </w:r>
            <w:r w:rsidR="007D3C6D" w:rsidRPr="00A51FB6">
              <w:rPr>
                <w:b w:val="0"/>
                <w:sz w:val="28"/>
                <w:szCs w:val="28"/>
              </w:rPr>
              <w:t xml:space="preserve">Описание результатов реализации основных мероприятий в разрезе Подпрограммы 1 «Обеспечение реализации Программы» (далее – Подпрограмма 1)» в </w:t>
            </w:r>
            <w:r w:rsidR="005B32DD" w:rsidRPr="005B32DD">
              <w:rPr>
                <w:b w:val="0"/>
                <w:sz w:val="28"/>
                <w:szCs w:val="28"/>
              </w:rPr>
              <w:t xml:space="preserve">2020 </w:t>
            </w:r>
            <w:r w:rsidR="007D3C6D" w:rsidRPr="00A51FB6">
              <w:rPr>
                <w:b w:val="0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2206B" w:rsidRPr="001A3CAF" w:rsidRDefault="00A51FB6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 w:rsidRPr="001A3CAF">
              <w:rPr>
                <w:szCs w:val="28"/>
              </w:rPr>
              <w:t>6</w:t>
            </w:r>
          </w:p>
        </w:tc>
      </w:tr>
      <w:tr w:rsidR="0002206B" w:rsidRPr="00A51FB6" w:rsidTr="003521A7">
        <w:tc>
          <w:tcPr>
            <w:tcW w:w="8897" w:type="dxa"/>
          </w:tcPr>
          <w:p w:rsidR="0002206B" w:rsidRPr="00A51FB6" w:rsidRDefault="0002206B" w:rsidP="00736F3B">
            <w:pPr>
              <w:pStyle w:val="1"/>
              <w:spacing w:line="240" w:lineRule="auto"/>
              <w:outlineLvl w:val="0"/>
              <w:rPr>
                <w:b w:val="0"/>
              </w:rPr>
            </w:pPr>
            <w:r w:rsidRPr="00A51FB6">
              <w:rPr>
                <w:b w:val="0"/>
                <w:sz w:val="28"/>
                <w:szCs w:val="28"/>
              </w:rPr>
              <w:t xml:space="preserve">2.2. </w:t>
            </w:r>
            <w:r w:rsidR="00033E63" w:rsidRPr="00A51FB6">
              <w:rPr>
                <w:b w:val="0"/>
                <w:sz w:val="28"/>
                <w:szCs w:val="28"/>
              </w:rPr>
              <w:t xml:space="preserve">Описание результатов реализации основных мероприятий в разрезе Подпрограммы 2 «Защита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крае» (далее – Подпрограмма 2) в </w:t>
            </w:r>
            <w:r w:rsidR="005B32DD" w:rsidRPr="005B32DD">
              <w:rPr>
                <w:b w:val="0"/>
                <w:sz w:val="28"/>
                <w:szCs w:val="28"/>
              </w:rPr>
              <w:t xml:space="preserve">2020 </w:t>
            </w:r>
            <w:r w:rsidR="00033E63" w:rsidRPr="00A51FB6">
              <w:rPr>
                <w:b w:val="0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2206B" w:rsidRPr="001A3CAF" w:rsidRDefault="00891E5E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02206B" w:rsidRPr="00A51FB6" w:rsidTr="003521A7">
        <w:tc>
          <w:tcPr>
            <w:tcW w:w="8897" w:type="dxa"/>
          </w:tcPr>
          <w:p w:rsidR="003521A7" w:rsidRPr="00A51FB6" w:rsidRDefault="003521A7" w:rsidP="0042277D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</w:p>
          <w:p w:rsidR="0002206B" w:rsidRPr="00A51FB6" w:rsidRDefault="000C153B" w:rsidP="00736F3B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2.3. </w:t>
            </w:r>
            <w:r w:rsidR="007B2A85" w:rsidRPr="00A51FB6">
              <w:rPr>
                <w:rFonts w:eastAsiaTheme="majorEastAsia" w:cstheme="majorBidi"/>
                <w:sz w:val="28"/>
                <w:szCs w:val="28"/>
              </w:rPr>
              <w:t xml:space="preserve">Описание результатов реализации основных мероприятий в разрезе Подпрограммы 3 «Построение и развитие аппаратно-программного комплекса «Безопасный город», обеспечение комплексной безопасности учреждений социальной сферы в Камчатском крае» (далее – Подпрограмма 3) в </w:t>
            </w:r>
            <w:r w:rsidR="005B32DD" w:rsidRPr="005B32DD">
              <w:rPr>
                <w:rFonts w:eastAsiaTheme="majorEastAsia" w:cstheme="majorBidi"/>
                <w:sz w:val="28"/>
                <w:szCs w:val="28"/>
              </w:rPr>
              <w:t xml:space="preserve">2020 </w:t>
            </w:r>
            <w:r w:rsidR="007B2A85" w:rsidRPr="00A51FB6">
              <w:rPr>
                <w:rFonts w:eastAsiaTheme="majorEastAsia" w:cstheme="majorBidi"/>
                <w:sz w:val="28"/>
                <w:szCs w:val="28"/>
              </w:rPr>
              <w:t>году.</w:t>
            </w:r>
          </w:p>
        </w:tc>
        <w:tc>
          <w:tcPr>
            <w:tcW w:w="567" w:type="dxa"/>
            <w:vAlign w:val="bottom"/>
          </w:tcPr>
          <w:p w:rsidR="0002206B" w:rsidRPr="001A3CAF" w:rsidRDefault="00891E5E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02206B" w:rsidRPr="00A51FB6" w:rsidTr="003521A7">
        <w:tc>
          <w:tcPr>
            <w:tcW w:w="8897" w:type="dxa"/>
          </w:tcPr>
          <w:p w:rsidR="003521A7" w:rsidRPr="00A51FB6" w:rsidRDefault="003521A7" w:rsidP="0042277D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</w:p>
          <w:p w:rsidR="0002206B" w:rsidRPr="00A51FB6" w:rsidRDefault="000C153B" w:rsidP="005B32DD">
            <w:pPr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2.4. </w:t>
            </w:r>
            <w:r w:rsidR="00C2494E" w:rsidRPr="00A51FB6">
              <w:rPr>
                <w:rFonts w:eastAsiaTheme="majorEastAsia" w:cstheme="majorBidi"/>
                <w:sz w:val="28"/>
                <w:szCs w:val="28"/>
              </w:rPr>
              <w:t xml:space="preserve">Описание результатов реализации основных мероприятий в разрезе Подпрограммы 4 «Профилактика правонарушений, преступлений и повышение безопасности дорожного движения в Камчатском крае» (далее – Подпрограмма 4) в </w:t>
            </w:r>
            <w:r w:rsidR="005B32DD" w:rsidRPr="005B32DD">
              <w:rPr>
                <w:rFonts w:eastAsiaTheme="majorEastAsia" w:cstheme="majorBidi"/>
                <w:sz w:val="28"/>
                <w:szCs w:val="28"/>
              </w:rPr>
              <w:t xml:space="preserve">2020 </w:t>
            </w:r>
            <w:r w:rsidR="00C2494E" w:rsidRPr="00A51FB6">
              <w:rPr>
                <w:rFonts w:eastAsiaTheme="majorEastAsia" w:cstheme="majorBidi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2206B" w:rsidRPr="001A3CAF" w:rsidRDefault="00A51FB6" w:rsidP="001A3CAF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 w:rsidRPr="001A3CAF">
              <w:rPr>
                <w:szCs w:val="28"/>
              </w:rPr>
              <w:t>2</w:t>
            </w:r>
            <w:r w:rsidR="00891E5E">
              <w:rPr>
                <w:szCs w:val="28"/>
              </w:rPr>
              <w:t>1</w:t>
            </w:r>
          </w:p>
        </w:tc>
      </w:tr>
      <w:tr w:rsidR="00A51FB6" w:rsidRPr="00A51FB6" w:rsidTr="003521A7">
        <w:tc>
          <w:tcPr>
            <w:tcW w:w="8897" w:type="dxa"/>
          </w:tcPr>
          <w:p w:rsidR="003521A7" w:rsidRPr="00A51FB6" w:rsidRDefault="003521A7" w:rsidP="0042277D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</w:p>
          <w:p w:rsidR="0002206B" w:rsidRPr="00A51FB6" w:rsidRDefault="000C153B" w:rsidP="00736F3B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>2.5. Описание результатов реализации основных мероприятий в разрезе Подпрограммы 5 «</w:t>
            </w:r>
            <w:r w:rsidR="0042277D" w:rsidRPr="00A51FB6">
              <w:rPr>
                <w:rFonts w:eastAsiaTheme="majorEastAsia" w:cstheme="majorBidi"/>
                <w:sz w:val="28"/>
                <w:szCs w:val="28"/>
              </w:rPr>
              <w:t>Профилактика терроризма и экстремизма в Камчатском крае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>»</w:t>
            </w:r>
            <w:r w:rsidR="00AC4037" w:rsidRPr="00A51FB6">
              <w:rPr>
                <w:rFonts w:eastAsiaTheme="majorEastAsia" w:cstheme="majorBidi"/>
                <w:sz w:val="28"/>
                <w:szCs w:val="28"/>
              </w:rPr>
              <w:t xml:space="preserve"> (далее – Подпрограмма 5) 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в </w:t>
            </w:r>
            <w:r w:rsidR="005B32DD" w:rsidRPr="005B32DD">
              <w:rPr>
                <w:rFonts w:eastAsiaTheme="majorEastAsia" w:cstheme="majorBidi"/>
                <w:sz w:val="28"/>
                <w:szCs w:val="28"/>
              </w:rPr>
              <w:t xml:space="preserve">2020 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2206B" w:rsidRPr="001A3CAF" w:rsidRDefault="00891E5E" w:rsidP="00A51FB6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02206B" w:rsidRPr="00A51FB6" w:rsidTr="003521A7">
        <w:tc>
          <w:tcPr>
            <w:tcW w:w="8897" w:type="dxa"/>
          </w:tcPr>
          <w:p w:rsidR="003521A7" w:rsidRPr="00A51FB6" w:rsidRDefault="003521A7" w:rsidP="00784A64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</w:p>
          <w:p w:rsidR="0002206B" w:rsidRPr="00A51FB6" w:rsidRDefault="000C153B" w:rsidP="00AA56FC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lastRenderedPageBreak/>
              <w:t xml:space="preserve">2.6. </w:t>
            </w:r>
            <w:r w:rsidR="00AA56FC" w:rsidRPr="00A51FB6">
              <w:rPr>
                <w:rFonts w:eastAsiaTheme="majorEastAsia" w:cstheme="majorBidi"/>
                <w:sz w:val="28"/>
                <w:szCs w:val="28"/>
              </w:rPr>
              <w:t xml:space="preserve">Описание результатов реализации основных мероприятий в разрезе Подпрограммы 6 «Профилактика наркомании и алкоголизма в Камчатском крае» (далее – Подпрограмма 6) в </w:t>
            </w:r>
            <w:r w:rsidR="005B32DD">
              <w:rPr>
                <w:rFonts w:eastAsiaTheme="majorEastAsia" w:cstheme="majorBidi"/>
                <w:sz w:val="28"/>
                <w:szCs w:val="28"/>
              </w:rPr>
              <w:t>2020</w:t>
            </w:r>
            <w:r w:rsidR="00AA56FC" w:rsidRPr="00A51FB6">
              <w:rPr>
                <w:rFonts w:eastAsiaTheme="majorEastAsia" w:cstheme="majorBidi"/>
                <w:sz w:val="28"/>
                <w:szCs w:val="28"/>
              </w:rPr>
              <w:t xml:space="preserve"> году.</w:t>
            </w:r>
          </w:p>
          <w:p w:rsidR="00AC4037" w:rsidRPr="00A51FB6" w:rsidRDefault="00AC4037" w:rsidP="00AA56FC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</w:p>
          <w:p w:rsidR="00AC4037" w:rsidRPr="00A51FB6" w:rsidRDefault="00AC4037" w:rsidP="00AA56FC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2.7. Описание результатов реализации основных мероприятий в разрезе Подпрограммы 7 «Развитие российского казачества на территории Камчатского края» (далее – Подпрограмма 7) в </w:t>
            </w:r>
            <w:r w:rsidR="005B32DD" w:rsidRPr="005B32DD">
              <w:rPr>
                <w:rFonts w:eastAsiaTheme="majorEastAsia" w:cstheme="majorBidi"/>
                <w:sz w:val="28"/>
                <w:szCs w:val="28"/>
              </w:rPr>
              <w:t xml:space="preserve">2020 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 году.</w:t>
            </w:r>
          </w:p>
          <w:p w:rsidR="00AA56FC" w:rsidRPr="00A51FB6" w:rsidRDefault="00AA56FC" w:rsidP="00784A64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5C7810" w:rsidRPr="001A3CAF" w:rsidRDefault="005C7810" w:rsidP="000C153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</w:p>
          <w:p w:rsidR="005C7810" w:rsidRPr="001A3CAF" w:rsidRDefault="005C7810" w:rsidP="000C153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</w:p>
          <w:p w:rsidR="005C7810" w:rsidRPr="001A3CAF" w:rsidRDefault="005C7810" w:rsidP="000C153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</w:p>
          <w:p w:rsidR="00A51FB6" w:rsidRPr="001A3CAF" w:rsidRDefault="000C153B" w:rsidP="000C153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 w:rsidRPr="001A3CAF">
              <w:rPr>
                <w:szCs w:val="28"/>
              </w:rPr>
              <w:t>3</w:t>
            </w:r>
            <w:r w:rsidR="00891E5E">
              <w:rPr>
                <w:szCs w:val="28"/>
              </w:rPr>
              <w:t>1</w:t>
            </w:r>
          </w:p>
          <w:p w:rsidR="00A51FB6" w:rsidRPr="001A3CAF" w:rsidRDefault="00A51FB6" w:rsidP="00A51FB6"/>
          <w:p w:rsidR="00A51FB6" w:rsidRPr="001A3CAF" w:rsidRDefault="00A51FB6" w:rsidP="00A51FB6"/>
          <w:p w:rsidR="00A51FB6" w:rsidRPr="001A3CAF" w:rsidRDefault="00A51FB6" w:rsidP="00A51FB6"/>
          <w:p w:rsidR="0002206B" w:rsidRPr="001A3CAF" w:rsidRDefault="00891E5E" w:rsidP="001A3C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34</w:t>
            </w:r>
          </w:p>
        </w:tc>
      </w:tr>
      <w:tr w:rsidR="00A51FB6" w:rsidRPr="00A51FB6" w:rsidTr="003521A7">
        <w:tc>
          <w:tcPr>
            <w:tcW w:w="8897" w:type="dxa"/>
          </w:tcPr>
          <w:p w:rsidR="0002206B" w:rsidRPr="00A51FB6" w:rsidRDefault="000C153B" w:rsidP="00784A64">
            <w:pPr>
              <w:pStyle w:val="a4"/>
              <w:rPr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lastRenderedPageBreak/>
              <w:t xml:space="preserve">3. </w:t>
            </w:r>
            <w:r w:rsidR="00B23D2C" w:rsidRPr="00A51FB6">
              <w:rPr>
                <w:rFonts w:eastAsiaTheme="majorEastAsia" w:cstheme="majorBidi"/>
                <w:sz w:val="28"/>
                <w:szCs w:val="28"/>
              </w:rPr>
              <w:t>Сведения о степени выполнения основных мероприятий Государственной программы Камчатского края «Безопасная Камчатка»</w:t>
            </w:r>
          </w:p>
        </w:tc>
        <w:tc>
          <w:tcPr>
            <w:tcW w:w="567" w:type="dxa"/>
            <w:vAlign w:val="bottom"/>
          </w:tcPr>
          <w:p w:rsidR="00B23D2C" w:rsidRPr="001A3CAF" w:rsidRDefault="00B23D2C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</w:p>
          <w:p w:rsidR="0002206B" w:rsidRPr="001A3CAF" w:rsidRDefault="00891E5E" w:rsidP="001A3CAF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</w:tr>
      <w:tr w:rsidR="0002206B" w:rsidRPr="00A51FB6" w:rsidTr="003521A7">
        <w:tc>
          <w:tcPr>
            <w:tcW w:w="8897" w:type="dxa"/>
          </w:tcPr>
          <w:p w:rsidR="0002206B" w:rsidRPr="00A51FB6" w:rsidRDefault="000C153B" w:rsidP="00736F3B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>4. Сведения о достижении контрольных событий государственной программы Камчатского края «</w:t>
            </w:r>
            <w:r w:rsidR="002E5CFB" w:rsidRPr="00A51FB6">
              <w:rPr>
                <w:rFonts w:eastAsiaTheme="majorEastAsia" w:cstheme="majorBidi"/>
                <w:sz w:val="28"/>
                <w:szCs w:val="28"/>
              </w:rPr>
              <w:t>Безопасная Камчатка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» в </w:t>
            </w:r>
            <w:r w:rsidR="005B32DD">
              <w:rPr>
                <w:rFonts w:eastAsiaTheme="majorEastAsia" w:cstheme="majorBidi"/>
                <w:sz w:val="28"/>
                <w:szCs w:val="28"/>
              </w:rPr>
              <w:t>2020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 году</w:t>
            </w:r>
          </w:p>
        </w:tc>
        <w:tc>
          <w:tcPr>
            <w:tcW w:w="567" w:type="dxa"/>
            <w:vAlign w:val="bottom"/>
          </w:tcPr>
          <w:p w:rsidR="000C153B" w:rsidRPr="001A3CAF" w:rsidRDefault="000C153B" w:rsidP="0002206B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</w:p>
          <w:p w:rsidR="0002206B" w:rsidRPr="001A3CAF" w:rsidRDefault="00891E5E" w:rsidP="001A3CAF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</w:tr>
      <w:tr w:rsidR="00A51FB6" w:rsidRPr="00A51FB6" w:rsidTr="003521A7">
        <w:tc>
          <w:tcPr>
            <w:tcW w:w="8897" w:type="dxa"/>
          </w:tcPr>
          <w:p w:rsidR="003521A7" w:rsidRPr="00A51FB6" w:rsidRDefault="003521A7" w:rsidP="00784A64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</w:p>
          <w:p w:rsidR="000C153B" w:rsidRPr="00A51FB6" w:rsidRDefault="000C153B" w:rsidP="00736F3B">
            <w:pPr>
              <w:autoSpaceDE w:val="0"/>
              <w:autoSpaceDN w:val="0"/>
              <w:adjustRightInd w:val="0"/>
              <w:jc w:val="both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>5. Результаты реализации мер государственного и правового регулирования государственной программы Камчатского края «</w:t>
            </w:r>
            <w:r w:rsidR="00973AC9" w:rsidRPr="00A51FB6">
              <w:rPr>
                <w:rFonts w:eastAsiaTheme="majorEastAsia" w:cstheme="majorBidi"/>
                <w:sz w:val="28"/>
                <w:szCs w:val="28"/>
              </w:rPr>
              <w:t>Безопасная Камчатка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» в </w:t>
            </w:r>
            <w:r w:rsidR="005B32DD" w:rsidRPr="005B32DD">
              <w:rPr>
                <w:rFonts w:eastAsiaTheme="majorEastAsia" w:cstheme="majorBidi"/>
                <w:sz w:val="28"/>
                <w:szCs w:val="28"/>
              </w:rPr>
              <w:t xml:space="preserve">2020 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C153B" w:rsidRPr="001A3CAF" w:rsidRDefault="00891E5E" w:rsidP="00A51FB6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A51FB6" w:rsidRPr="00A51FB6" w:rsidTr="003521A7">
        <w:tc>
          <w:tcPr>
            <w:tcW w:w="8897" w:type="dxa"/>
          </w:tcPr>
          <w:p w:rsidR="003521A7" w:rsidRPr="00A51FB6" w:rsidRDefault="003521A7" w:rsidP="00784A64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</w:p>
          <w:p w:rsidR="000C153B" w:rsidRPr="00A51FB6" w:rsidRDefault="000C153B" w:rsidP="00736F3B">
            <w:pPr>
              <w:autoSpaceDE w:val="0"/>
              <w:autoSpaceDN w:val="0"/>
              <w:adjustRightInd w:val="0"/>
              <w:rPr>
                <w:rFonts w:eastAsiaTheme="majorEastAsia" w:cstheme="majorBidi"/>
                <w:sz w:val="28"/>
                <w:szCs w:val="28"/>
              </w:rPr>
            </w:pPr>
            <w:r w:rsidRPr="00A51FB6">
              <w:rPr>
                <w:rFonts w:eastAsiaTheme="majorEastAsia" w:cstheme="majorBidi"/>
                <w:sz w:val="28"/>
                <w:szCs w:val="28"/>
              </w:rPr>
              <w:t>6. Информация о внесенных изменениях в государственную программу Камчатского края «</w:t>
            </w:r>
            <w:r w:rsidR="00CD0ACC" w:rsidRPr="00A51FB6">
              <w:rPr>
                <w:rFonts w:eastAsiaTheme="majorEastAsia" w:cstheme="majorBidi"/>
                <w:sz w:val="28"/>
                <w:szCs w:val="28"/>
              </w:rPr>
              <w:t>Безопасная Камчатка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» в </w:t>
            </w:r>
            <w:r w:rsidR="005B32DD">
              <w:rPr>
                <w:rFonts w:eastAsiaTheme="majorEastAsia" w:cstheme="majorBidi"/>
                <w:sz w:val="28"/>
                <w:szCs w:val="28"/>
              </w:rPr>
              <w:t>2020</w:t>
            </w:r>
            <w:r w:rsidRPr="00A51FB6">
              <w:rPr>
                <w:rFonts w:eastAsiaTheme="majorEastAsia" w:cstheme="majorBidi"/>
                <w:sz w:val="28"/>
                <w:szCs w:val="28"/>
              </w:rPr>
              <w:t xml:space="preserve"> году</w:t>
            </w:r>
          </w:p>
        </w:tc>
        <w:tc>
          <w:tcPr>
            <w:tcW w:w="567" w:type="dxa"/>
            <w:vAlign w:val="bottom"/>
          </w:tcPr>
          <w:p w:rsidR="000C153B" w:rsidRPr="001A3CAF" w:rsidRDefault="00891E5E" w:rsidP="001A3CAF">
            <w:pPr>
              <w:pStyle w:val="21"/>
              <w:spacing w:after="24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6D655F" w:rsidRPr="006D655F" w:rsidTr="003521A7">
        <w:tc>
          <w:tcPr>
            <w:tcW w:w="8897" w:type="dxa"/>
          </w:tcPr>
          <w:p w:rsidR="003521A7" w:rsidRPr="006D655F" w:rsidRDefault="003521A7" w:rsidP="00784A64">
            <w:pPr>
              <w:autoSpaceDE w:val="0"/>
              <w:autoSpaceDN w:val="0"/>
              <w:adjustRightInd w:val="0"/>
              <w:rPr>
                <w:rFonts w:eastAsiaTheme="majorEastAsia" w:cstheme="majorBidi"/>
                <w:color w:val="000000" w:themeColor="text1"/>
                <w:sz w:val="28"/>
                <w:szCs w:val="28"/>
              </w:rPr>
            </w:pPr>
          </w:p>
          <w:p w:rsidR="000C153B" w:rsidRPr="006D655F" w:rsidRDefault="000C153B" w:rsidP="00736F3B">
            <w:pPr>
              <w:autoSpaceDE w:val="0"/>
              <w:autoSpaceDN w:val="0"/>
              <w:adjustRightInd w:val="0"/>
              <w:rPr>
                <w:rFonts w:eastAsiaTheme="majorEastAsia" w:cstheme="majorBidi"/>
                <w:color w:val="000000" w:themeColor="text1"/>
                <w:sz w:val="28"/>
                <w:szCs w:val="28"/>
              </w:rPr>
            </w:pPr>
            <w:r w:rsidRPr="006D655F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>7. Факторы, повлиявшие на результат реализации Государственной программы Камчатского края «</w:t>
            </w:r>
            <w:r w:rsidR="00E85FD3" w:rsidRPr="006D655F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>Безопасная Камчатка</w:t>
            </w:r>
            <w:r w:rsidRPr="006D655F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 xml:space="preserve">» в </w:t>
            </w:r>
            <w:r w:rsidR="005B32DD" w:rsidRPr="005B32DD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 xml:space="preserve">2020 </w:t>
            </w:r>
            <w:r w:rsidRPr="006D655F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C153B" w:rsidRPr="001A3CAF" w:rsidRDefault="00891E5E" w:rsidP="001A3CAF">
            <w:pPr>
              <w:pStyle w:val="21"/>
              <w:spacing w:after="240"/>
              <w:ind w:firstLine="0"/>
              <w:contextualSpacing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42</w:t>
            </w:r>
          </w:p>
        </w:tc>
      </w:tr>
      <w:tr w:rsidR="00BF4931" w:rsidRPr="007C7DC8" w:rsidTr="003521A7">
        <w:tc>
          <w:tcPr>
            <w:tcW w:w="8897" w:type="dxa"/>
          </w:tcPr>
          <w:p w:rsidR="003521A7" w:rsidRPr="007C7DC8" w:rsidRDefault="003521A7" w:rsidP="00784A64">
            <w:pPr>
              <w:autoSpaceDE w:val="0"/>
              <w:autoSpaceDN w:val="0"/>
              <w:adjustRightInd w:val="0"/>
              <w:rPr>
                <w:rFonts w:eastAsiaTheme="majorEastAsia" w:cstheme="majorBidi"/>
                <w:color w:val="000000" w:themeColor="text1"/>
                <w:sz w:val="28"/>
                <w:szCs w:val="28"/>
              </w:rPr>
            </w:pPr>
          </w:p>
          <w:p w:rsidR="000C153B" w:rsidRPr="007C7DC8" w:rsidRDefault="003521A7" w:rsidP="005B32DD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7C7DC8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>8. Оценка эффективности реализации Государственной программы Камчатского края «</w:t>
            </w:r>
            <w:r w:rsidR="006D655F" w:rsidRPr="007C7DC8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>Безопасная Камчатка</w:t>
            </w:r>
            <w:r w:rsidRPr="007C7DC8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 xml:space="preserve">» в </w:t>
            </w:r>
            <w:r w:rsidR="005B32DD" w:rsidRPr="005B32DD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 xml:space="preserve">2020 </w:t>
            </w:r>
            <w:r w:rsidRPr="007C7DC8">
              <w:rPr>
                <w:rFonts w:eastAsiaTheme="majorEastAsia" w:cstheme="majorBidi"/>
                <w:color w:val="000000" w:themeColor="text1"/>
                <w:sz w:val="28"/>
                <w:szCs w:val="28"/>
              </w:rPr>
              <w:t>году</w:t>
            </w:r>
          </w:p>
        </w:tc>
        <w:tc>
          <w:tcPr>
            <w:tcW w:w="567" w:type="dxa"/>
            <w:vAlign w:val="bottom"/>
          </w:tcPr>
          <w:p w:rsidR="000C153B" w:rsidRPr="001A3CAF" w:rsidRDefault="00891E5E" w:rsidP="001A3CAF">
            <w:pPr>
              <w:pStyle w:val="21"/>
              <w:spacing w:after="240"/>
              <w:ind w:firstLine="0"/>
              <w:contextualSpacing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43</w:t>
            </w:r>
          </w:p>
        </w:tc>
      </w:tr>
    </w:tbl>
    <w:p w:rsidR="0002206B" w:rsidRPr="007C7DC8" w:rsidRDefault="0002206B" w:rsidP="0002206B">
      <w:pPr>
        <w:pStyle w:val="21"/>
        <w:spacing w:after="240"/>
        <w:ind w:firstLine="0"/>
        <w:contextualSpacing/>
        <w:jc w:val="center"/>
        <w:rPr>
          <w:color w:val="000000" w:themeColor="text1"/>
          <w:szCs w:val="28"/>
        </w:rPr>
      </w:pPr>
    </w:p>
    <w:p w:rsidR="00334EF3" w:rsidRPr="00802663" w:rsidRDefault="00334EF3" w:rsidP="0002206B">
      <w:pPr>
        <w:pStyle w:val="21"/>
        <w:spacing w:after="240"/>
        <w:ind w:firstLine="0"/>
        <w:contextualSpacing/>
        <w:jc w:val="left"/>
        <w:rPr>
          <w:color w:val="FF0000"/>
          <w:szCs w:val="28"/>
        </w:rPr>
      </w:pPr>
    </w:p>
    <w:p w:rsidR="00DD74A7" w:rsidRPr="00802663" w:rsidRDefault="00DD74A7" w:rsidP="00F647E5">
      <w:pPr>
        <w:pStyle w:val="21"/>
        <w:spacing w:after="240" w:line="360" w:lineRule="auto"/>
        <w:ind w:firstLine="0"/>
        <w:contextualSpacing/>
        <w:jc w:val="center"/>
        <w:rPr>
          <w:b/>
          <w:color w:val="FF0000"/>
        </w:rPr>
      </w:pPr>
    </w:p>
    <w:p w:rsidR="00381763" w:rsidRPr="00802663" w:rsidRDefault="00381763" w:rsidP="00F647E5">
      <w:pPr>
        <w:pStyle w:val="21"/>
        <w:spacing w:after="240" w:line="360" w:lineRule="auto"/>
        <w:ind w:firstLine="0"/>
        <w:contextualSpacing/>
        <w:jc w:val="center"/>
        <w:rPr>
          <w:b/>
          <w:color w:val="FF0000"/>
        </w:rPr>
      </w:pPr>
    </w:p>
    <w:p w:rsidR="00381763" w:rsidRPr="00802663" w:rsidRDefault="00381763" w:rsidP="00F647E5">
      <w:pPr>
        <w:pStyle w:val="21"/>
        <w:spacing w:after="240" w:line="360" w:lineRule="auto"/>
        <w:ind w:firstLine="0"/>
        <w:contextualSpacing/>
        <w:jc w:val="center"/>
        <w:rPr>
          <w:b/>
          <w:color w:val="FF0000"/>
        </w:rPr>
      </w:pPr>
    </w:p>
    <w:p w:rsidR="00381763" w:rsidRDefault="00381763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381763" w:rsidRDefault="00381763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4125ED" w:rsidRDefault="004125ED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4125ED" w:rsidRDefault="004125ED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4125ED" w:rsidRDefault="004125ED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4125ED" w:rsidRDefault="004125ED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4125ED" w:rsidRDefault="004125ED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</w:p>
    <w:p w:rsidR="00381763" w:rsidRDefault="00381763" w:rsidP="00381763">
      <w:pPr>
        <w:pStyle w:val="21"/>
        <w:spacing w:after="240" w:line="360" w:lineRule="auto"/>
        <w:ind w:firstLine="0"/>
        <w:contextualSpacing/>
        <w:rPr>
          <w:b/>
        </w:rPr>
      </w:pPr>
    </w:p>
    <w:p w:rsidR="00C609FE" w:rsidRPr="00506118" w:rsidRDefault="00C609FE" w:rsidP="00F647E5">
      <w:pPr>
        <w:pStyle w:val="21"/>
        <w:spacing w:after="240" w:line="360" w:lineRule="auto"/>
        <w:ind w:firstLine="0"/>
        <w:contextualSpacing/>
        <w:jc w:val="center"/>
        <w:rPr>
          <w:b/>
        </w:rPr>
      </w:pPr>
      <w:r w:rsidRPr="00506118">
        <w:rPr>
          <w:b/>
        </w:rPr>
        <w:lastRenderedPageBreak/>
        <w:t>ВВЕДЕНИЕ</w:t>
      </w:r>
    </w:p>
    <w:p w:rsidR="00C609FE" w:rsidRPr="00DD3DB7" w:rsidRDefault="00C609FE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ходе реализации Государственной программы Камчатского края </w:t>
      </w:r>
      <w:r w:rsidR="00802663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«Безопасная Камчатка» </w:t>
      </w:r>
      <w:r w:rsidR="009B68B1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5B32D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</w:t>
      </w:r>
      <w:r w:rsidR="00FA7F48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FA7F48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 и приказом Министерства экономического развития, предпринимательства и торговли К</w:t>
      </w:r>
      <w:r w:rsidR="00FA7F48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края от 19.10.2015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FA7F48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598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«Об утверждении Методических указаний по разработке и реализации государственных программ Камчатского края».</w:t>
      </w:r>
    </w:p>
    <w:p w:rsidR="00696F53" w:rsidRPr="00DD3DB7" w:rsidRDefault="00696F53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программа </w:t>
      </w:r>
      <w:r w:rsidR="00802663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«Безопасная Камчатка»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постановлением Правительства Камчатского края </w:t>
      </w:r>
      <w:r w:rsidR="00802663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14.11.2016 № 448-П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Программа).</w:t>
      </w:r>
    </w:p>
    <w:p w:rsidR="00696F53" w:rsidRPr="00DD3DB7" w:rsidRDefault="00696F53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9B68B1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 на 20</w:t>
      </w:r>
      <w:r w:rsidR="005B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утвержден распоряжением Правительства </w:t>
      </w:r>
      <w:r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от </w:t>
      </w:r>
      <w:r w:rsidR="00030DA9"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>13.12</w:t>
      </w:r>
      <w:r w:rsidR="009B68B1"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B69BC"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30DA9"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>560</w:t>
      </w:r>
      <w:r w:rsidRPr="00030DA9">
        <w:rPr>
          <w:rFonts w:ascii="Times New Roman" w:eastAsia="Times New Roman" w:hAnsi="Times New Roman" w:cs="Times New Roman"/>
          <w:sz w:val="28"/>
          <w:szCs w:val="28"/>
          <w:lang w:eastAsia="ru-RU"/>
        </w:rPr>
        <w:t>-РП.</w:t>
      </w:r>
    </w:p>
    <w:p w:rsidR="00696F53" w:rsidRPr="00DD3DB7" w:rsidRDefault="00696F53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</w:t>
      </w:r>
      <w:r w:rsidR="001B69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программ и по делам казачества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в рамках реализации Программы реализуется </w:t>
      </w:r>
      <w:r w:rsidR="007B5682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подпрограмм.</w:t>
      </w:r>
    </w:p>
    <w:p w:rsidR="00696F53" w:rsidRPr="00DD3DB7" w:rsidRDefault="00B7380C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Программы являю</w:t>
      </w:r>
      <w:r w:rsidR="00696F53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тся: </w:t>
      </w:r>
    </w:p>
    <w:p w:rsidR="00754717" w:rsidRPr="00DD3DB7" w:rsidRDefault="001A3CAF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54717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безопасности жизнедеятельности и уровня защищенности и спокойствия населения Камчатского края, в том числе путем снижения уровня преступлений, правонарушений и повышения безопасности дорожного движения;</w:t>
      </w:r>
    </w:p>
    <w:p w:rsidR="00754717" w:rsidRPr="00DD3DB7" w:rsidRDefault="001A3CAF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54717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незаконного потребления наркотических средств и психотропных веществ, потребления алкогольной продукции населением и снижение уровня заболеваемости наркоманией и алкоголизмом;</w:t>
      </w:r>
    </w:p>
    <w:p w:rsidR="007B5682" w:rsidRPr="00DD3DB7" w:rsidRDefault="001A3CAF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B5682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российского казачества на территории Камчатского края.</w:t>
      </w:r>
    </w:p>
    <w:p w:rsidR="002146D9" w:rsidRPr="00DD3DB7" w:rsidRDefault="002146D9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выполняет функции и полномочия учредителя краевого государственного казенного учреждения «Центр обеспечения действий по гражданской обороне, чрезвычайным ситуациям и пожарной безопасности в Камчатском крае» (далее - КГКУ «ЦОД»), краевого государственного бюджетного учреждения дополнительного профессионального образования «Камчатский учебно-методический центр по гражданской обороне, чрезвычайным ситуациям и пожарной безопасности» (далее - Камчатский УМЦ ГОЧС и ПБ) и государственного казенного предприятия Камчатского края «Единый ситуационно-мониторинговый центр» (далее – ГКП «ЕСМЦ»).</w:t>
      </w:r>
    </w:p>
    <w:p w:rsidR="002146D9" w:rsidRPr="00DD3DB7" w:rsidRDefault="002146D9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КГКУ «ЦОД» направлена на выполнение задач в области гражданской обороны, в области защиты населения и территорий от ЧС и в области обеспечения пожарной безопасности.</w:t>
      </w:r>
    </w:p>
    <w:p w:rsidR="002146D9" w:rsidRPr="00DD3DB7" w:rsidRDefault="002146D9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деятельности ГКП ЕСМЦ - построение, развитие и эксплуатация систем мониторинга и обеспечения общественной (региональной) безопасности.</w:t>
      </w:r>
    </w:p>
    <w:p w:rsidR="002146D9" w:rsidRPr="00DD3DB7" w:rsidRDefault="002146D9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образовательной деятельности Камчатского УМЦ ГОЧС и ПБ является подготовка и повышение квалификации руководящего состава, на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который возложена ответственность за организацию и выполнение всего комплекса мероприятий гражданской обороны и задач по предупреждению чрезвычайных ситуаций и ликвидации их последствий.</w:t>
      </w:r>
    </w:p>
    <w:p w:rsidR="002A0149" w:rsidRDefault="002A0149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году работа Министерства была направлена на совершенствование деятельности органов повседневного управления Камчатской территориальной подсистемы РСЧС, предупреждение и оперативное тушение природных пожаров, безаварийный пропуск паводковых вод, ввод системы обеспечения вызова экстренных оперативных служб по единому номеру «112» в постоянную эксплуатацию, развитие материально-технической базы подведомственных организаций, обеспечение деятельности коллегиальных и координационных органов, осуществление взаимодействия с казачьими обществами, внесенными в государственный реестр казачьих обществ и многое другое. </w:t>
      </w:r>
    </w:p>
    <w:p w:rsidR="002146D9" w:rsidRPr="00DD3DB7" w:rsidRDefault="002146D9" w:rsidP="007C7DC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этих задач требует координации деятельности исполнительных органов государственной власти и органов местного самоуправления. Организацию их взаимодействия осуществляют коллегиальные органы, образованные Правительством и Губернатором Камчатского края.</w:t>
      </w:r>
    </w:p>
    <w:p w:rsidR="003B00A5" w:rsidRPr="00DD3DB7" w:rsidRDefault="003B00A5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E1BCA" w:rsidRPr="00227FC0" w:rsidRDefault="008932C2" w:rsidP="00227FC0">
      <w:pPr>
        <w:pStyle w:val="1"/>
        <w:spacing w:line="240" w:lineRule="auto"/>
        <w:ind w:firstLine="709"/>
        <w:rPr>
          <w:sz w:val="28"/>
          <w:szCs w:val="28"/>
        </w:rPr>
      </w:pPr>
      <w:r w:rsidRPr="00227FC0">
        <w:rPr>
          <w:sz w:val="28"/>
          <w:szCs w:val="28"/>
        </w:rPr>
        <w:t xml:space="preserve">1. </w:t>
      </w:r>
      <w:r w:rsidR="00D16C63" w:rsidRPr="00227FC0">
        <w:rPr>
          <w:sz w:val="28"/>
          <w:szCs w:val="28"/>
        </w:rPr>
        <w:t>Результаты реализации государственной программы «</w:t>
      </w:r>
      <w:r w:rsidR="00464EDC" w:rsidRPr="00227FC0">
        <w:rPr>
          <w:sz w:val="28"/>
          <w:szCs w:val="28"/>
        </w:rPr>
        <w:t>Безопасная Камчатка</w:t>
      </w:r>
      <w:r w:rsidR="00696F53" w:rsidRPr="00227FC0">
        <w:rPr>
          <w:sz w:val="28"/>
          <w:szCs w:val="28"/>
        </w:rPr>
        <w:t xml:space="preserve">» за </w:t>
      </w:r>
      <w:r w:rsidR="005B32DD" w:rsidRPr="00227FC0">
        <w:rPr>
          <w:sz w:val="28"/>
          <w:szCs w:val="28"/>
        </w:rPr>
        <w:t>2020</w:t>
      </w:r>
      <w:r w:rsidR="00D16C63" w:rsidRPr="00227FC0">
        <w:rPr>
          <w:sz w:val="28"/>
          <w:szCs w:val="28"/>
        </w:rPr>
        <w:t xml:space="preserve"> год.</w:t>
      </w:r>
    </w:p>
    <w:p w:rsidR="00696F53" w:rsidRPr="00227FC0" w:rsidRDefault="009E1BCA" w:rsidP="00227FC0">
      <w:pPr>
        <w:pStyle w:val="1"/>
        <w:numPr>
          <w:ilvl w:val="1"/>
          <w:numId w:val="17"/>
        </w:numPr>
        <w:spacing w:after="240" w:line="240" w:lineRule="auto"/>
        <w:ind w:left="0" w:firstLine="709"/>
        <w:rPr>
          <w:sz w:val="28"/>
          <w:szCs w:val="28"/>
        </w:rPr>
      </w:pPr>
      <w:bookmarkStart w:id="0" w:name="_Toc443481965"/>
      <w:r w:rsidRPr="00227FC0">
        <w:rPr>
          <w:sz w:val="28"/>
          <w:szCs w:val="28"/>
        </w:rPr>
        <w:t xml:space="preserve">Основные результаты реализации Государственной программы Камчатского края </w:t>
      </w:r>
      <w:r w:rsidR="006E022B" w:rsidRPr="00227FC0">
        <w:rPr>
          <w:sz w:val="28"/>
          <w:szCs w:val="28"/>
        </w:rPr>
        <w:t>«Безопасная Камчатка»</w:t>
      </w:r>
      <w:r w:rsidRPr="00227FC0">
        <w:rPr>
          <w:sz w:val="28"/>
          <w:szCs w:val="28"/>
        </w:rPr>
        <w:t>, достигну</w:t>
      </w:r>
      <w:r w:rsidR="005B32DD" w:rsidRPr="00227FC0">
        <w:rPr>
          <w:sz w:val="28"/>
          <w:szCs w:val="28"/>
        </w:rPr>
        <w:t>тые в 2020</w:t>
      </w:r>
      <w:r w:rsidRPr="00227FC0">
        <w:rPr>
          <w:sz w:val="28"/>
          <w:szCs w:val="28"/>
        </w:rPr>
        <w:t xml:space="preserve"> году.</w:t>
      </w:r>
      <w:bookmarkEnd w:id="0"/>
    </w:p>
    <w:p w:rsidR="003B00A5" w:rsidRPr="00DD3DB7" w:rsidRDefault="003B00A5" w:rsidP="003621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реализации контрольных событий плана реализации государственной программы оценивается для государственной программы в целом как доля контрольных событий, выполненных в отчетном году. </w:t>
      </w:r>
    </w:p>
    <w:p w:rsidR="003B00A5" w:rsidRPr="00891E5E" w:rsidRDefault="005B32DD" w:rsidP="003621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2020</w:t>
      </w:r>
      <w:r w:rsidR="003B00A5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из </w:t>
      </w:r>
      <w:r w:rsidR="00891E5E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B00A5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</w:t>
      </w:r>
      <w:r w:rsidR="00F71D90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B00A5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событи</w:t>
      </w:r>
      <w:r w:rsidR="00F71D90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B00A5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реализации Программы наступили 1</w:t>
      </w:r>
      <w:r w:rsidR="00891E5E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00A5" w:rsidRP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событий.</w:t>
      </w:r>
    </w:p>
    <w:p w:rsidR="003B00A5" w:rsidRPr="00DD3DB7" w:rsidRDefault="003B00A5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мероприятий программы к их плановым значениям.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Программой предусмотрено финансирование в общем объеме </w:t>
      </w:r>
      <w:r w:rsidR="000E4B01" w:rsidRP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>1 498 440,64200</w:t>
      </w:r>
      <w:r w:rsid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за счет средств: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– 0,00000 тыс. рублей,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– </w:t>
      </w:r>
      <w:r w:rsidR="000E4B01" w:rsidRP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>1 473 868,23400</w:t>
      </w:r>
      <w:r w:rsid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бюджетов – 24 572,40800 тыс. рублей.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в рамках реализации Программы фактически освоено              </w:t>
      </w:r>
      <w:r w:rsidR="000E4B01" w:rsidRP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>1 484 104,45300</w:t>
      </w:r>
      <w:r w:rsid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за счет средств: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– 0,00000 тыс. рублей,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– </w:t>
      </w:r>
      <w:r w:rsidR="000E4B01" w:rsidRP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>1 459 532,04500</w:t>
      </w:r>
      <w:r w:rsidR="000E4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местных бюджетов – 24 572,40800 тыс. рублей (по сведениям муниципальных образований в Камчатском крае).</w:t>
      </w:r>
    </w:p>
    <w:p w:rsidR="00E30EB1" w:rsidRPr="00E30EB1" w:rsidRDefault="00E30EB1" w:rsidP="00E30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97935" w:rsidRPr="007C7DC8" w:rsidRDefault="00C75872" w:rsidP="00030DA9">
      <w:pPr>
        <w:pStyle w:val="1"/>
        <w:numPr>
          <w:ilvl w:val="1"/>
          <w:numId w:val="17"/>
        </w:numPr>
        <w:spacing w:before="0" w:after="240" w:line="240" w:lineRule="auto"/>
        <w:ind w:left="0" w:firstLine="709"/>
        <w:rPr>
          <w:sz w:val="28"/>
          <w:szCs w:val="30"/>
        </w:rPr>
      </w:pPr>
      <w:r w:rsidRPr="007C7DC8">
        <w:rPr>
          <w:sz w:val="28"/>
          <w:szCs w:val="30"/>
        </w:rPr>
        <w:t>Сведения о до</w:t>
      </w:r>
      <w:r w:rsidR="00BD62B3" w:rsidRPr="007C7DC8">
        <w:rPr>
          <w:sz w:val="28"/>
          <w:szCs w:val="30"/>
        </w:rPr>
        <w:t>стижении в 20</w:t>
      </w:r>
      <w:r w:rsidR="005B32DD">
        <w:rPr>
          <w:sz w:val="28"/>
          <w:szCs w:val="30"/>
        </w:rPr>
        <w:t>20</w:t>
      </w:r>
      <w:r w:rsidR="00497935" w:rsidRPr="007C7DC8">
        <w:rPr>
          <w:sz w:val="28"/>
          <w:szCs w:val="30"/>
        </w:rPr>
        <w:t xml:space="preserve"> году значений показателей (индикаторов) Государственной программы Камчатского края «</w:t>
      </w:r>
      <w:r w:rsidR="00B969F1" w:rsidRPr="007C7DC8">
        <w:rPr>
          <w:sz w:val="28"/>
          <w:szCs w:val="30"/>
        </w:rPr>
        <w:t>Безопасная Камчатка</w:t>
      </w:r>
      <w:r w:rsidR="00497935" w:rsidRPr="007C7DC8">
        <w:rPr>
          <w:sz w:val="28"/>
          <w:szCs w:val="30"/>
        </w:rPr>
        <w:t>».</w:t>
      </w:r>
    </w:p>
    <w:p w:rsidR="00497935" w:rsidRPr="00DD3DB7" w:rsidRDefault="007B3171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достижении значений показателей (индикаторов) Государственной программы Камчатского края «</w:t>
      </w:r>
      <w:r w:rsidR="00B969F1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Безопасная Камчатка</w:t>
      </w:r>
      <w:r w:rsidR="00FE6490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</w:t>
      </w:r>
      <w:r w:rsidR="005B32D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969F1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представлены в </w:t>
      </w:r>
      <w:r w:rsidR="00D47615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11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D4E" w:rsidRPr="007C7DC8" w:rsidRDefault="0081221F" w:rsidP="00030DA9">
      <w:pPr>
        <w:pStyle w:val="1"/>
        <w:numPr>
          <w:ilvl w:val="0"/>
          <w:numId w:val="17"/>
        </w:numPr>
        <w:spacing w:after="240" w:line="240" w:lineRule="auto"/>
        <w:ind w:left="0" w:firstLine="709"/>
        <w:rPr>
          <w:sz w:val="28"/>
          <w:szCs w:val="30"/>
        </w:rPr>
      </w:pPr>
      <w:r w:rsidRPr="00DD3DB7">
        <w:rPr>
          <w:sz w:val="28"/>
          <w:szCs w:val="30"/>
        </w:rPr>
        <w:t xml:space="preserve">Результаты реализации основных мероприятий в разрезе подпрограмм </w:t>
      </w:r>
      <w:r w:rsidR="00AC372E" w:rsidRPr="00DD3DB7">
        <w:rPr>
          <w:sz w:val="28"/>
          <w:szCs w:val="30"/>
        </w:rPr>
        <w:t xml:space="preserve">государственной программы Камчатского края </w:t>
      </w:r>
      <w:r w:rsidR="00754717" w:rsidRPr="00DD3DB7">
        <w:rPr>
          <w:sz w:val="28"/>
          <w:szCs w:val="30"/>
        </w:rPr>
        <w:t>«</w:t>
      </w:r>
      <w:r w:rsidR="00754717" w:rsidRPr="007C7DC8">
        <w:rPr>
          <w:sz w:val="28"/>
          <w:szCs w:val="30"/>
        </w:rPr>
        <w:t xml:space="preserve">Безопасная Камчатка» </w:t>
      </w:r>
      <w:r w:rsidRPr="007C7DC8">
        <w:rPr>
          <w:sz w:val="28"/>
          <w:szCs w:val="30"/>
        </w:rPr>
        <w:t>в 20</w:t>
      </w:r>
      <w:r w:rsidR="005B32DD">
        <w:rPr>
          <w:sz w:val="28"/>
          <w:szCs w:val="30"/>
        </w:rPr>
        <w:t>20</w:t>
      </w:r>
      <w:r w:rsidRPr="007C7DC8">
        <w:rPr>
          <w:sz w:val="28"/>
          <w:szCs w:val="30"/>
        </w:rPr>
        <w:t xml:space="preserve"> году.</w:t>
      </w:r>
    </w:p>
    <w:p w:rsidR="00786386" w:rsidRPr="007C7DC8" w:rsidRDefault="00DB0F18" w:rsidP="00030DA9">
      <w:pPr>
        <w:pStyle w:val="1"/>
        <w:numPr>
          <w:ilvl w:val="1"/>
          <w:numId w:val="17"/>
        </w:numPr>
        <w:spacing w:after="240" w:line="240" w:lineRule="auto"/>
        <w:ind w:left="0" w:firstLine="709"/>
        <w:rPr>
          <w:sz w:val="28"/>
          <w:szCs w:val="30"/>
        </w:rPr>
      </w:pPr>
      <w:r w:rsidRPr="007C7DC8">
        <w:rPr>
          <w:sz w:val="28"/>
          <w:szCs w:val="30"/>
        </w:rPr>
        <w:t xml:space="preserve"> </w:t>
      </w:r>
      <w:r w:rsidR="00786386" w:rsidRPr="007C7DC8">
        <w:rPr>
          <w:sz w:val="28"/>
          <w:szCs w:val="30"/>
        </w:rPr>
        <w:t>Описание результатов реализации основных мероприятий в разрезе Подпрограммы 1 «</w:t>
      </w:r>
      <w:r w:rsidR="00754717" w:rsidRPr="007C7DC8">
        <w:rPr>
          <w:sz w:val="28"/>
          <w:szCs w:val="30"/>
        </w:rPr>
        <w:t>Обеспечение реализации Программы</w:t>
      </w:r>
      <w:r w:rsidR="00786386" w:rsidRPr="007C7DC8">
        <w:rPr>
          <w:sz w:val="28"/>
          <w:szCs w:val="30"/>
        </w:rPr>
        <w:t>» (далее – Подпрограмма 1)»</w:t>
      </w:r>
      <w:r w:rsidR="00D00B4B" w:rsidRPr="007C7DC8">
        <w:rPr>
          <w:sz w:val="28"/>
          <w:szCs w:val="30"/>
        </w:rPr>
        <w:t xml:space="preserve"> в 20</w:t>
      </w:r>
      <w:r w:rsidR="005B32DD">
        <w:rPr>
          <w:sz w:val="28"/>
          <w:szCs w:val="30"/>
        </w:rPr>
        <w:t>20</w:t>
      </w:r>
      <w:r w:rsidR="00786386" w:rsidRPr="007C7DC8">
        <w:rPr>
          <w:sz w:val="28"/>
          <w:szCs w:val="30"/>
        </w:rPr>
        <w:t xml:space="preserve"> году.</w:t>
      </w:r>
    </w:p>
    <w:p w:rsidR="00271225" w:rsidRPr="00DD3DB7" w:rsidRDefault="007D3C6D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подпрограммы: обеспечение эффективного управления реализацией Программы.</w:t>
      </w:r>
    </w:p>
    <w:p w:rsidR="00271225" w:rsidRPr="00DD3DB7" w:rsidRDefault="00271225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поставлены следующие задачи:</w:t>
      </w:r>
    </w:p>
    <w:p w:rsidR="00271225" w:rsidRPr="00DD3DB7" w:rsidRDefault="00271225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D3C6D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финансового менеджмента;</w:t>
      </w:r>
    </w:p>
    <w:p w:rsidR="00271225" w:rsidRPr="00DD3DB7" w:rsidRDefault="00271225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D3C6D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техническая поддержка информационных ресурсов в информационно-телекоммуникационной сети «Интернет»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372E" w:rsidRPr="00DD3DB7" w:rsidRDefault="00CD40F6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D3C6D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информационной безопасности</w:t>
      </w:r>
      <w:r w:rsidR="00A82BA8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5ACD" w:rsidRPr="00DD3DB7" w:rsidRDefault="00605ACD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5B32D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обеспечение реализации государственной программы осуществлялись в рамках Подпрограммы 1 в соответствии с Программой.</w:t>
      </w:r>
    </w:p>
    <w:p w:rsidR="005A7C10" w:rsidRPr="00E30EB1" w:rsidRDefault="00AC3C6E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5B32DD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13822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</w:t>
      </w:r>
      <w:r w:rsidR="005A7C10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одпрограммой</w:t>
      </w:r>
      <w:r w:rsidR="00013822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A7C10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финансирование в </w:t>
      </w:r>
      <w:r w:rsidR="00013822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E30EB1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38 010,10353</w:t>
      </w:r>
      <w:r w:rsidR="0090370B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C10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90370B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краевого </w:t>
      </w:r>
      <w:r w:rsidR="005A7C10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</w:t>
      </w:r>
    </w:p>
    <w:p w:rsidR="00AA133C" w:rsidRPr="00E30EB1" w:rsidRDefault="00013822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Профинансировано</w:t>
      </w:r>
      <w:r w:rsidR="00AA133C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30EB1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37 251,93103</w:t>
      </w:r>
      <w:r w:rsidR="009B0BFD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33C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AA133C" w:rsidRPr="00E30EB1" w:rsidRDefault="00AA133C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E30EB1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37 251,93103 </w:t>
      </w:r>
      <w:r w:rsidR="00EB2925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</w:t>
      </w:r>
      <w:r w:rsidR="00B45FB7"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E30E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41D8" w:rsidRPr="007C7DC8" w:rsidRDefault="00D741D8" w:rsidP="00227FC0">
      <w:pPr>
        <w:pStyle w:val="1"/>
        <w:numPr>
          <w:ilvl w:val="1"/>
          <w:numId w:val="17"/>
        </w:numPr>
        <w:spacing w:after="240" w:line="240" w:lineRule="auto"/>
        <w:ind w:left="0" w:firstLine="709"/>
        <w:rPr>
          <w:sz w:val="28"/>
          <w:szCs w:val="30"/>
        </w:rPr>
      </w:pPr>
      <w:r w:rsidRPr="007C7DC8">
        <w:rPr>
          <w:sz w:val="28"/>
          <w:szCs w:val="30"/>
        </w:rPr>
        <w:t>Описание результатов ре</w:t>
      </w:r>
      <w:r w:rsidR="007F1EA8" w:rsidRPr="007C7DC8">
        <w:rPr>
          <w:sz w:val="28"/>
          <w:szCs w:val="30"/>
        </w:rPr>
        <w:t xml:space="preserve">ализации основных мероприятий в </w:t>
      </w:r>
      <w:r w:rsidRPr="007C7DC8">
        <w:rPr>
          <w:sz w:val="28"/>
          <w:szCs w:val="30"/>
        </w:rPr>
        <w:t>разрезе Подпрограммы 2 «</w:t>
      </w:r>
      <w:r w:rsidR="00033E63" w:rsidRPr="007C7DC8">
        <w:rPr>
          <w:sz w:val="28"/>
          <w:szCs w:val="30"/>
        </w:rPr>
        <w:t>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</w:t>
      </w:r>
      <w:r w:rsidRPr="007C7DC8">
        <w:rPr>
          <w:sz w:val="28"/>
          <w:szCs w:val="30"/>
        </w:rPr>
        <w:t xml:space="preserve">» </w:t>
      </w:r>
      <w:r w:rsidR="00861208" w:rsidRPr="007C7DC8">
        <w:rPr>
          <w:sz w:val="28"/>
          <w:szCs w:val="30"/>
        </w:rPr>
        <w:t>(далее – Подпрограмма 2)</w:t>
      </w:r>
      <w:r w:rsidR="005B32DD">
        <w:rPr>
          <w:sz w:val="28"/>
          <w:szCs w:val="30"/>
        </w:rPr>
        <w:t xml:space="preserve"> в 2020</w:t>
      </w:r>
      <w:r w:rsidR="00AF7D87" w:rsidRPr="007C7DC8">
        <w:rPr>
          <w:sz w:val="28"/>
          <w:szCs w:val="30"/>
        </w:rPr>
        <w:t xml:space="preserve"> году.</w:t>
      </w:r>
    </w:p>
    <w:p w:rsidR="00861208" w:rsidRPr="00DD3DB7" w:rsidRDefault="00861208" w:rsidP="003621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Цель Подп</w:t>
      </w:r>
      <w:r w:rsidR="008217C5" w:rsidRPr="00DD3DB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DD3DB7">
        <w:rPr>
          <w:rFonts w:ascii="Times New Roman" w:hAnsi="Times New Roman" w:cs="Times New Roman"/>
          <w:sz w:val="28"/>
          <w:szCs w:val="28"/>
        </w:rPr>
        <w:t xml:space="preserve">2 – </w:t>
      </w:r>
      <w:r w:rsidR="005F5E8B" w:rsidRPr="00DD3DB7">
        <w:rPr>
          <w:rFonts w:ascii="Times New Roman" w:hAnsi="Times New Roman" w:cs="Times New Roman"/>
          <w:sz w:val="28"/>
          <w:szCs w:val="28"/>
        </w:rPr>
        <w:t>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</w:t>
      </w:r>
      <w:r w:rsidRPr="00DD3DB7">
        <w:rPr>
          <w:rFonts w:ascii="Times New Roman" w:hAnsi="Times New Roman" w:cs="Times New Roman"/>
          <w:sz w:val="28"/>
          <w:szCs w:val="28"/>
        </w:rPr>
        <w:t>.</w:t>
      </w:r>
    </w:p>
    <w:p w:rsidR="00861208" w:rsidRPr="00DD3DB7" w:rsidRDefault="00861208" w:rsidP="00030D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861208" w:rsidRPr="00DD3DB7" w:rsidRDefault="005F5E8B" w:rsidP="00030DA9">
      <w:pPr>
        <w:pStyle w:val="a4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lastRenderedPageBreak/>
        <w:t>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</w:t>
      </w:r>
      <w:r w:rsidR="00861208" w:rsidRPr="00DD3DB7">
        <w:rPr>
          <w:rFonts w:ascii="Times New Roman" w:hAnsi="Times New Roman" w:cs="Times New Roman"/>
          <w:sz w:val="28"/>
          <w:szCs w:val="28"/>
        </w:rPr>
        <w:t>;</w:t>
      </w:r>
    </w:p>
    <w:p w:rsidR="00861208" w:rsidRPr="00DD3DB7" w:rsidRDefault="00605ACD" w:rsidP="00030DA9">
      <w:pPr>
        <w:pStyle w:val="a4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обеспечение и поддержание высокой готовности сил и средств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7C7DC8" w:rsidRPr="00E30EB1" w:rsidRDefault="00605ACD" w:rsidP="00E30EB1">
      <w:pPr>
        <w:pStyle w:val="a4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обеспечение эффективной деятельности и управления в области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объектах.</w:t>
      </w:r>
    </w:p>
    <w:p w:rsidR="00861208" w:rsidRPr="00DD3DB7" w:rsidRDefault="005B32DD" w:rsidP="003621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861208" w:rsidRPr="00DD3DB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05ACD" w:rsidRPr="00DD3DB7">
        <w:rPr>
          <w:rFonts w:ascii="Times New Roman" w:hAnsi="Times New Roman" w:cs="Times New Roman"/>
          <w:sz w:val="28"/>
          <w:szCs w:val="28"/>
        </w:rPr>
        <w:t xml:space="preserve">совершенствование функционирования органов управления Камчатской территориальной подсистемы Единой государственной системы предупреждения и ликвидации чрезвычайных ситуаций, систем оповещения и информирования населения в Камчатском крае, повышение уровня защиты населения в Камчатском крае от чрезвычайных ситуаций природного и техногенного характера, пожарной безопасности и безопасности людей на водных объектах, совершенствование технологий спасения и накопление средств защиты населения и территорий от чрезвычайных ситуаций, обеспечение деятельности и содержание подведомственных учреждений </w:t>
      </w:r>
      <w:r w:rsidR="00861208" w:rsidRPr="00DD3DB7">
        <w:rPr>
          <w:rFonts w:ascii="Times New Roman" w:hAnsi="Times New Roman" w:cs="Times New Roman"/>
          <w:sz w:val="28"/>
          <w:szCs w:val="28"/>
        </w:rPr>
        <w:t>осуществлял</w:t>
      </w:r>
      <w:r w:rsidR="00605ACD" w:rsidRPr="00DD3DB7">
        <w:rPr>
          <w:rFonts w:ascii="Times New Roman" w:hAnsi="Times New Roman" w:cs="Times New Roman"/>
          <w:sz w:val="28"/>
          <w:szCs w:val="28"/>
        </w:rPr>
        <w:t>и</w:t>
      </w:r>
      <w:r w:rsidR="00861208" w:rsidRPr="00DD3DB7">
        <w:rPr>
          <w:rFonts w:ascii="Times New Roman" w:hAnsi="Times New Roman" w:cs="Times New Roman"/>
          <w:sz w:val="28"/>
          <w:szCs w:val="28"/>
        </w:rPr>
        <w:t>сь в рамках              Подпрограммы 2 в соответствии с Программой.</w:t>
      </w:r>
    </w:p>
    <w:p w:rsidR="00861208" w:rsidRPr="00E30EB1" w:rsidRDefault="005B32DD" w:rsidP="003621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160E42">
        <w:rPr>
          <w:rFonts w:ascii="Times New Roman" w:hAnsi="Times New Roman" w:cs="Times New Roman"/>
          <w:sz w:val="28"/>
          <w:szCs w:val="28"/>
        </w:rPr>
        <w:t xml:space="preserve"> </w:t>
      </w:r>
      <w:r w:rsidR="00861208" w:rsidRPr="00DD3DB7">
        <w:rPr>
          <w:rFonts w:ascii="Times New Roman" w:hAnsi="Times New Roman" w:cs="Times New Roman"/>
          <w:sz w:val="28"/>
          <w:szCs w:val="28"/>
        </w:rPr>
        <w:t>году подпрограммой предусмотрено ф</w:t>
      </w:r>
      <w:r w:rsidR="00F16B25" w:rsidRPr="00DD3DB7">
        <w:rPr>
          <w:rFonts w:ascii="Times New Roman" w:hAnsi="Times New Roman" w:cs="Times New Roman"/>
          <w:sz w:val="28"/>
          <w:szCs w:val="28"/>
        </w:rPr>
        <w:t xml:space="preserve">инансирование в общем </w:t>
      </w:r>
      <w:r w:rsidR="00F16B25" w:rsidRPr="00E30EB1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0E4B01" w:rsidRPr="000E4B01">
        <w:rPr>
          <w:rFonts w:ascii="Times New Roman" w:hAnsi="Times New Roman" w:cs="Times New Roman"/>
          <w:sz w:val="28"/>
          <w:szCs w:val="28"/>
        </w:rPr>
        <w:t>1 244 019,25464</w:t>
      </w:r>
      <w:r w:rsidR="000E4B01">
        <w:rPr>
          <w:rFonts w:ascii="Times New Roman" w:hAnsi="Times New Roman" w:cs="Times New Roman"/>
          <w:sz w:val="28"/>
          <w:szCs w:val="28"/>
        </w:rPr>
        <w:t xml:space="preserve"> </w:t>
      </w:r>
      <w:r w:rsidR="00861208" w:rsidRPr="00E30EB1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861208" w:rsidRPr="00E30EB1" w:rsidRDefault="00EA5E24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краевого бюджета – </w:t>
      </w:r>
      <w:r w:rsidR="000E4B01" w:rsidRPr="000E4B01">
        <w:rPr>
          <w:rFonts w:ascii="Times New Roman" w:eastAsiaTheme="minorEastAsia" w:hAnsi="Times New Roman" w:cs="Times New Roman"/>
          <w:sz w:val="28"/>
          <w:szCs w:val="28"/>
          <w:lang w:eastAsia="ru-RU"/>
        </w:rPr>
        <w:t>1 241 019,25464</w:t>
      </w:r>
      <w:r w:rsidR="000E4B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61208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рублей,</w:t>
      </w:r>
    </w:p>
    <w:p w:rsidR="009D7E2A" w:rsidRPr="00E30EB1" w:rsidRDefault="00EA5E24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местных бюджетов – </w:t>
      </w:r>
      <w:r w:rsidR="00DE328A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3 000,00000 </w:t>
      </w:r>
      <w:r w:rsidR="00861208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 (по сведениям муниципальных образований в Камчатском кр</w:t>
      </w:r>
      <w:r w:rsidR="00DE328A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ае).</w:t>
      </w:r>
    </w:p>
    <w:p w:rsidR="007C7DC8" w:rsidRDefault="007C7DC8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FC32C7" w:rsidRPr="00DD3DB7" w:rsidRDefault="00FC32C7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«Развитие системы мониторинга и прогнозирования чрезвычайных ситуаций природного и техногенного характера в Камчатском крае».</w:t>
      </w:r>
    </w:p>
    <w:p w:rsidR="00FC32C7" w:rsidRPr="00DD3DB7" w:rsidRDefault="00FC32C7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мероприятия в 20</w:t>
      </w:r>
      <w:r w:rsidR="005B32DD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DE328A" w:rsidRPr="00DD3DB7" w:rsidRDefault="00DE328A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61208" w:rsidRPr="00DD3DB7" w:rsidRDefault="00861208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DE328A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Совершенствование функционирования органов управления Камчатской территориальной подсистемы Единой государственной системы предупреждения и ликвидации чрезвычайных ситуаций, систем оповещения и информирования населения в Камчатском крае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3844C7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861208" w:rsidRPr="0097221C" w:rsidRDefault="00861208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F14271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E30EB1" w:rsidRPr="0097221C">
        <w:rPr>
          <w:rFonts w:ascii="Times New Roman" w:hAnsi="Times New Roman" w:cs="Times New Roman"/>
          <w:sz w:val="28"/>
          <w:szCs w:val="28"/>
        </w:rPr>
        <w:t xml:space="preserve">4 028,70000 </w:t>
      </w:r>
      <w:r w:rsidRPr="0097221C">
        <w:rPr>
          <w:rFonts w:ascii="Times New Roman" w:hAnsi="Times New Roman" w:cs="Times New Roman"/>
          <w:sz w:val="28"/>
          <w:szCs w:val="28"/>
        </w:rPr>
        <w:t>тыс. рублей</w:t>
      </w:r>
      <w:r w:rsidR="00F14271" w:rsidRPr="0097221C">
        <w:rPr>
          <w:rFonts w:ascii="Times New Roman" w:hAnsi="Times New Roman" w:cs="Times New Roman"/>
          <w:sz w:val="28"/>
          <w:szCs w:val="28"/>
        </w:rPr>
        <w:t>;</w:t>
      </w:r>
    </w:p>
    <w:p w:rsidR="00861208" w:rsidRPr="0097221C" w:rsidRDefault="00861208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="00F14271"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30EB1"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3 412,37609</w:t>
      </w:r>
      <w:r w:rsidR="006C1172"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  <w:r w:rsidR="00F14271"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61208" w:rsidRPr="0097221C" w:rsidRDefault="00091EF5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E30EB1"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3 412,37609 </w:t>
      </w:r>
      <w:r w:rsidR="00861208"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091EF5" w:rsidRPr="00DD3DB7" w:rsidRDefault="00091EF5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15EAF" w:rsidRPr="00DD3DB7" w:rsidRDefault="00091EF5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Реализация мероприятий подпрограммы в отчетном периоде осуществлялась </w:t>
      </w:r>
      <w:r w:rsidR="006C1172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специальных программ и по делам казачества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- Главным распорядителем бюджета (далее – </w:t>
      </w:r>
      <w:r w:rsidR="006C1172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Минспецпрограмм</w:t>
      </w:r>
      <w:r w:rsidR="004B4096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="006C1172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5372A" w:rsidRDefault="006C1172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</w:t>
      </w:r>
      <w:r w:rsidR="00843B82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оснащение и обеспечение функционирования запасного пункта управления Правительства Камчатского края.</w:t>
      </w:r>
    </w:p>
    <w:p w:rsidR="007C7DC8" w:rsidRPr="00DD3DB7" w:rsidRDefault="007C7DC8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2C7" w:rsidRPr="00DD3DB7" w:rsidRDefault="00FC32C7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«Повышение уровня готовности и оперативности реагирования Камчатской территориальной подсистемы Единой государственной системы предупреждения и ликвидации чрезвычайных ситуаций на чрезвычайные ситуации природного и техногенного характера в Камчатском крае».</w:t>
      </w:r>
    </w:p>
    <w:p w:rsidR="00FC32C7" w:rsidRPr="00DD3DB7" w:rsidRDefault="00FC32C7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мероприятия в 20</w:t>
      </w:r>
      <w:r w:rsidR="005B32DD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D15EAF" w:rsidRPr="00DD3DB7" w:rsidRDefault="00D15EAF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993" w:rsidRPr="00DD3DB7" w:rsidRDefault="009E1993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«Повышение уровня защиты населения в Камчатском крае от чрезвычайных ситуаций природного и техногенного характера, пожарной безопасности и безопасности людей на водных объектах».</w:t>
      </w:r>
    </w:p>
    <w:p w:rsidR="009E1993" w:rsidRPr="00E30EB1" w:rsidRDefault="009E1993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EB1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E30EB1">
        <w:rPr>
          <w:rFonts w:ascii="Times New Roman" w:hAnsi="Times New Roman" w:cs="Times New Roman"/>
          <w:sz w:val="28"/>
          <w:szCs w:val="28"/>
        </w:rPr>
        <w:t xml:space="preserve"> </w:t>
      </w:r>
      <w:r w:rsidR="00E30EB1" w:rsidRPr="00E30EB1">
        <w:rPr>
          <w:rFonts w:ascii="Times New Roman" w:hAnsi="Times New Roman" w:cs="Times New Roman"/>
          <w:sz w:val="28"/>
          <w:szCs w:val="28"/>
        </w:rPr>
        <w:t>20 937,62624</w:t>
      </w:r>
      <w:r w:rsidRPr="00E30E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E1993" w:rsidRPr="00E30EB1" w:rsidRDefault="009E1993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30EB1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19 333,22784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рублей;</w:t>
      </w:r>
    </w:p>
    <w:p w:rsidR="009E1993" w:rsidRPr="00E30EB1" w:rsidRDefault="009E1993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E30EB1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19 333,22784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251D98" w:rsidRPr="00DD3DB7" w:rsidRDefault="00251D98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15A2" w:rsidRPr="00DD3DB7" w:rsidRDefault="008D15A2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Министерством культуры Камчатского края, Министерством здравоохранения Камчатского края, Министерством образования и молодежной политики Камчатского края, Минспецпрограмм</w:t>
      </w:r>
      <w:r w:rsidR="004B4096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="00332A3D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72947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КГКУ «ЦОД».</w:t>
      </w:r>
    </w:p>
    <w:p w:rsidR="00FC32C7" w:rsidRPr="00DD3DB7" w:rsidRDefault="00FC32C7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«Оснащение сил Камчатской территориальной подсистемы Единой государственной системы предупреждения и ликвидации чрезвычайных ситуаций современными аварийно-спасательными средствами и оборудованием».</w:t>
      </w:r>
    </w:p>
    <w:p w:rsidR="00FC32C7" w:rsidRPr="00DD3DB7" w:rsidRDefault="00FC32C7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мероприятия в 20</w:t>
      </w:r>
      <w:r w:rsidR="005B32DD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FC32C7" w:rsidRPr="00DD3DB7" w:rsidRDefault="00FC32C7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D98" w:rsidRPr="00DD3DB7" w:rsidRDefault="00251D98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«Совершенствование технологий спасения и накопление средств защиты населения и территорий от чрезвычайных ситуаций».</w:t>
      </w:r>
    </w:p>
    <w:p w:rsidR="008D15A2" w:rsidRPr="00E30EB1" w:rsidRDefault="008D15A2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EB1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E30EB1">
        <w:rPr>
          <w:rFonts w:ascii="Times New Roman" w:hAnsi="Times New Roman" w:cs="Times New Roman"/>
          <w:sz w:val="28"/>
          <w:szCs w:val="28"/>
        </w:rPr>
        <w:t xml:space="preserve"> </w:t>
      </w:r>
      <w:r w:rsidR="00E30EB1" w:rsidRPr="00E30EB1">
        <w:rPr>
          <w:rFonts w:ascii="Times New Roman" w:hAnsi="Times New Roman" w:cs="Times New Roman"/>
          <w:sz w:val="28"/>
          <w:szCs w:val="28"/>
        </w:rPr>
        <w:t>52 235,10898</w:t>
      </w:r>
      <w:r w:rsidRPr="00E30E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5A2" w:rsidRPr="00E30EB1" w:rsidRDefault="008D15A2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30EB1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52 233,49738</w:t>
      </w:r>
      <w:r w:rsidR="00D15EAF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8D15A2" w:rsidRPr="00E30EB1" w:rsidRDefault="008D15A2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</w:t>
      </w:r>
      <w:r w:rsidR="007A1DA0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30EB1"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52 233,49738 </w:t>
      </w:r>
      <w:r w:rsidRPr="00E3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9C051C" w:rsidRDefault="009C051C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D98" w:rsidRPr="00DD3DB7" w:rsidRDefault="009860D8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КГКУ «ЦОД».</w:t>
      </w:r>
    </w:p>
    <w:p w:rsidR="009860D8" w:rsidRPr="00DD3DB7" w:rsidRDefault="009860D8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2BB" w:rsidRPr="00DD3DB7" w:rsidRDefault="00CF52BB" w:rsidP="003621BE">
      <w:pPr>
        <w:pStyle w:val="a4"/>
        <w:spacing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«Обеспечение деятельности и содержание подведомственных учреждений».</w:t>
      </w:r>
    </w:p>
    <w:p w:rsidR="00CF52BB" w:rsidRPr="00D8012D" w:rsidRDefault="00CF52BB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012D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D8012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D8012D">
        <w:rPr>
          <w:rFonts w:ascii="Times New Roman" w:hAnsi="Times New Roman" w:cs="Times New Roman"/>
          <w:sz w:val="28"/>
          <w:szCs w:val="28"/>
        </w:rPr>
        <w:t xml:space="preserve"> </w:t>
      </w:r>
      <w:r w:rsidR="000E4B01" w:rsidRPr="000E4B01">
        <w:rPr>
          <w:rFonts w:ascii="Times New Roman" w:hAnsi="Times New Roman" w:cs="Times New Roman"/>
          <w:sz w:val="28"/>
          <w:szCs w:val="28"/>
        </w:rPr>
        <w:t>1 163 817,81942</w:t>
      </w:r>
      <w:r w:rsidR="000E4B01">
        <w:rPr>
          <w:rFonts w:ascii="Times New Roman" w:hAnsi="Times New Roman" w:cs="Times New Roman"/>
          <w:sz w:val="28"/>
          <w:szCs w:val="28"/>
        </w:rPr>
        <w:t xml:space="preserve"> </w:t>
      </w:r>
      <w:r w:rsidRPr="00D8012D">
        <w:rPr>
          <w:rFonts w:ascii="Times New Roman" w:hAnsi="Times New Roman" w:cs="Times New Roman"/>
          <w:sz w:val="28"/>
          <w:szCs w:val="28"/>
        </w:rPr>
        <w:t>тыс. рублей;</w:t>
      </w:r>
    </w:p>
    <w:p w:rsidR="00CF52BB" w:rsidRPr="00D8012D" w:rsidRDefault="00CF52BB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12D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D801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0E4B01" w:rsidRPr="000E4B01">
        <w:rPr>
          <w:rFonts w:ascii="Times New Roman" w:eastAsiaTheme="minorEastAsia" w:hAnsi="Times New Roman" w:cs="Times New Roman"/>
          <w:sz w:val="28"/>
          <w:szCs w:val="28"/>
          <w:lang w:eastAsia="ru-RU"/>
        </w:rPr>
        <w:t>1 153 008,03895</w:t>
      </w:r>
      <w:r w:rsidR="000E4B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801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CF52BB" w:rsidRPr="00D8012D" w:rsidRDefault="00CF52BB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01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0E4B01" w:rsidRPr="000E4B01">
        <w:rPr>
          <w:rFonts w:ascii="Times New Roman" w:eastAsiaTheme="minorEastAsia" w:hAnsi="Times New Roman" w:cs="Times New Roman"/>
          <w:sz w:val="28"/>
          <w:szCs w:val="28"/>
          <w:lang w:eastAsia="ru-RU"/>
        </w:rPr>
        <w:t>1 153 008,03895</w:t>
      </w:r>
      <w:r w:rsidR="000E4B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801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9C051C" w:rsidRDefault="009C051C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2BB" w:rsidRPr="00DD3DB7" w:rsidRDefault="00CF52BB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Минспецпрограмм Камчатского края и КГКУ «ЦОД».</w:t>
      </w:r>
    </w:p>
    <w:p w:rsidR="00CF52BB" w:rsidRPr="00DD3DB7" w:rsidRDefault="00CF52BB" w:rsidP="003621BE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</w:t>
      </w:r>
      <w:r w:rsidR="00843B82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предусмотрены </w:t>
      </w: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на:</w:t>
      </w:r>
      <w:r w:rsidRPr="00DD3DB7">
        <w:t xml:space="preserve"> </w:t>
      </w: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обеспечение деятельности и содержание подведомственных учреждений.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мероприятии подпрограммы предусмотрено финансирование подведомственного Минспецпрограмм Камчатского края </w:t>
      </w:r>
      <w:r w:rsidR="00772947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Камчатский УМЦ ГОЧС и ПБ</w:t>
      </w:r>
      <w:r w:rsidR="00772947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1F5" w:rsidRPr="00DD3DB7" w:rsidRDefault="005B32DD" w:rsidP="003621BE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2020</w:t>
      </w:r>
      <w:r w:rsidR="00DC51F5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подразделения КГКУ «ЦОД» выполняли задачи по поиску и спасанию людей, тушению пожаров и обеспечению пожарной безопасности, предупреждения и </w:t>
      </w:r>
      <w:r w:rsidR="006E3D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ликвидации ЧС.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отчетном году отделом ГОЧС Министерства была продолжена работа по совершенствованию нормативной правовой базы в области защиты населения и территорий от ЧС природного и техногенного характера, обеспечения пожарной безопасности и безопасности людей на водных объектах. Согласно перечню, рекомендованному МЧС России в Камчатском крае разработано и принято 43 нормативных правовых актов (100%). Из них: в области гражданской обороны – 12, в области защиты населения от ЧС – 12, в области пожарной безопасности – 8, в области безопасности людей на водных объектах – 2, в области надзорной деятельности - 9.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Завершено формирование нормативной правовой базы в соответствии с новым перечнем в муниципальных образованиях. Всего издано 392 муниципальных нормативных правовых акта. 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Разработаны и утверждены основные планирующие документы Камчатского края в области ГО, ЧС: 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- План приведения в готовность гражданской обороны Камчатского края, 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- План гражданской обороны и защиты населения Камчатского края, 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План предупреждения и ликвидации чрезвычайных ситуаций, обеспечения пожарной безопасности и безопасности людей на водных объектах.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На 2020 год было запланировано проведение 4 заседаний комиссии по предупреждению и ликвидации чрезвычайных ситуаций и обеспечению пожарной безопасности Камчатского края, на которых планировалось рассмотреть 12 вопросов. По состоянию на 25 декабря 2020 года проведено 44 заседания комиссии, рассмотрено 56 вопросов, отдано 218 поручений.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lastRenderedPageBreak/>
        <w:t>Информация об исполнении решений комиссии предоставлялась в установленные сроки. План работы комиссии на 2020 год выполнен полностью.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соответствии распоряжением Губернатора Камчатского края от 12.03.2020 № 267-Р с 18 марта 2020 года на территории Камчатского края для органов управления и сил Камчатского края территориальной подсистемы единой государственной системы предупреждения и ликвидации чрезвычайных ситуаций введен режим повышенной готовности.</w:t>
      </w:r>
      <w:r w:rsidRPr="00F41C2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Для выполнения мероприятий регионального штаба по защите населения Камчатского края от COViD-19 в 2020 году проведено 247 выпусков имущества краевого резерва для 146 организаций Камчатского края.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Для борьбы с COViD-19 из краевого резерва материальных ресурсов израсходовано имущества на общую сумму 140 365 139 рублей, в количестве 1 453 761 предметов по 35 видам, которое до сих пор в составе краевого резерва не восстановлено.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Краевой резерв материальных ресурсов создан на сумму 363 204 325 рублей (в 2019 году показатель был 339 796 072 рубля). Увеличение на 6,8 % (23 408 253 рубля), что составляет 87,1 % от плана.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Возможности краевого резерва по созданным материальным резервам: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временное размещение в палаточных городках до 15 000 чел. оставшихся без крова, в том числе при проведении эвакуации;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вещевым имуществом и предметами первой необходимости 15 000 чел.;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приготовление горячей пищи на полевых кухнях – до 3 000 чел. за смену;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выпечку хлеба на полевых хлебопекарнях – 4 359 кг. в сутки;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хранение питьевой воды в объеме 112 куб. м.;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аварийно-спасательным оборудованием 45 нештатных формирований;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выполнение ремонтно-восстановительных работ на электрических и водопроводных сетях;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100% населения средствами РХБЗ;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объекты электрической энергией в объеме 2,5 мВт (77 резервных источников электроснабжения от 5 до 100 кВт заблаговременно переданы в учреждения с круглосуточным пребыванием людей на территории Камчатского края, на БХКР хранится 46 резервных источников электроснабжения мощностью от 5 до 375 кВт);</w:t>
      </w:r>
    </w:p>
    <w:p w:rsidR="00A5397A" w:rsidRPr="00F41C28" w:rsidRDefault="00A5397A" w:rsidP="00A5397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1C28">
        <w:rPr>
          <w:rFonts w:ascii="Times New Roman" w:hAnsi="Times New Roman" w:cs="Times New Roman"/>
          <w:iCs/>
          <w:sz w:val="28"/>
          <w:szCs w:val="28"/>
        </w:rPr>
        <w:t>обеспечить объекты тепловой энергией в количестве 8,1 МВт (5 мобильных котельных, одна из них большой мощности на 2,65 МВт).</w:t>
      </w:r>
    </w:p>
    <w:p w:rsidR="00A5397A" w:rsidRPr="00F41C28" w:rsidRDefault="00A5397A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По показателям создания и организации хранения резерва материальных ресурсов Камчатский край является одним из лучших в Даль</w:t>
      </w:r>
      <w:r w:rsidR="00F41C28">
        <w:rPr>
          <w:rFonts w:ascii="Times New Roman" w:hAnsi="Times New Roman" w:cs="Times New Roman"/>
          <w:sz w:val="28"/>
          <w:szCs w:val="28"/>
        </w:rPr>
        <w:t>невосточном федеральном округе.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lastRenderedPageBreak/>
        <w:t>В 2020 году подразделения КГКУ «ЦОД» выполняли задачи по поиску и спасению людей, тушению пожаров и обеспечению пожарной безопасности, предупреждения и ликвидации ЧС: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совершили 602 выезда на тушение пожаров (спасено 73 чел.);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поисково-спасательными подразделениями было проведено 117 выходов на поисково-спасательные работы (АППГ – 110);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на дорожно-транспортные происшествия – 45 раз;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на ликвидацию аварийных разливов нефтепродуктов – 4 раза;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на прочие АСР – 412 раз.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результате проведения ПСР спасено 92 человека.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Кроме того, спасатели привлекались на работы, связанные с обеспечением безопасности спортивных и культурно-массовых мероприятий – 45 раз.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С целью обеспечения противопожарной защиты населения в местах проживания, в первую очередь в индивидуальных жилых домах с печным отоплением в рамках реализации Государственной программы Камчатского края «Безопасная Камчатка» Министерством заключено Соглашение о предоставлении из краевого бюджета субсидии Камчатскому краевому отделению Общероссийской общественной организации «Всероссийское добровольное пожарное общество» (далее - ВДПО) на обеспечение затрат, связанных с проведением мероприятий по противопожарной защите отдельных категорий граждан.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2020 году на реализацию данного соглашения из краевого бюджета было выделено 5,0 млн. рублей, условия соглашения исполнены в полном объеме.</w:t>
      </w:r>
    </w:p>
    <w:p w:rsidR="00F41C28" w:rsidRDefault="00A5397A" w:rsidP="00D801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Работниками ВДПО установлены 1397 автономных пожарных извещателя, изготовлено 1000 шт. памяток о мерах пожарной безопасности, проведена огнезащитная обработка горючих конструкций в индивидуальных жилых домах на площади 2183 м2, обеспечены первичными средствами пожарной бе</w:t>
      </w:r>
      <w:r w:rsidR="00D8012D">
        <w:rPr>
          <w:rFonts w:ascii="Times New Roman" w:hAnsi="Times New Roman" w:cs="Times New Roman"/>
          <w:sz w:val="28"/>
          <w:szCs w:val="28"/>
        </w:rPr>
        <w:t>зопасности 241 жилых помещения.</w:t>
      </w:r>
    </w:p>
    <w:p w:rsidR="00D8012D" w:rsidRPr="00D8012D" w:rsidRDefault="00D8012D" w:rsidP="00D801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C28">
        <w:rPr>
          <w:rFonts w:ascii="Times New Roman" w:hAnsi="Times New Roman" w:cs="Times New Roman"/>
          <w:b/>
          <w:sz w:val="28"/>
          <w:szCs w:val="28"/>
        </w:rPr>
        <w:t>Гражданская оборона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Министерство организует и проводит мероприятия по гражданской обороне (ГО) соответствии с федеральным законодательством и законодательством Камчатского края. 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Положением об организации и ведении гражданской обороны в Камчатском крае (утверждено постановлением Правительства Камчатского края от 24.10.2007    № 396ДСП (ред. от 14.07.2017 № 65ДСП)) определены организационные основы гражданской обороны, содержание основных мероприятий, состав сил гражданской обороны, порядок подготовки к ведению и ведения гражданской обороны в Камчатском крае, за исполнительными органами государственной власти Камчатского края и организациями, расположенными на территории края, закреплены задачи и функции по выполнению мероприятий ГО.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Планирование мероприятий гражданской обороны осуществляется в соответствии с требованиями приказа МЧС России от 16.02.2012 № 70ДСП «Об утверждении Порядка разработки, согласования и утверждения планов гражданской обороны и защиты населения (планов гражданской обороны)». 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План гражданской обороны и защиты населения Камчатского края, планы гражданской обороны и защиты населения муниципальных образований в Камчатском крае разработаны и утверждены в установленном порядке. Уточнение и корректировка планов осуществляются своевременно.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отчетном году выполнение задач в области ГО проводилось в соответствии с планами: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План гражданской обороны и защиты населения Камчатского края;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План эвакуации и рассредоточения населения, материальных и культурных ценностей Камчатского края»;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Планы повышения защищенности критически важных объектов (разработаны на 100 % объектов).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Система управления гражданской обороной в Камчатском крае состоит из органов, осуществляющих управление гражданской обороной, а также пунктов управления (повседневных, загородных и подвижных) и технических средств, обеспечивающих управление гражданской обороной.</w:t>
      </w:r>
    </w:p>
    <w:p w:rsidR="00A5397A" w:rsidRPr="00F41C28" w:rsidRDefault="00A5397A" w:rsidP="00A539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Региональная автоматизированная система централизованного оповещения Камчатского края (далее - РАСЦО) технически исправна, обеспечивает доведение сигналов управления и оповещения до руководящего состава гражданской обороны и населения края в установленные сроки, обеспечивает документированный обмен текстовой информацией, осуществляет автоматический переход на резервные каналы связи при отказе основных каналов.</w:t>
      </w:r>
    </w:p>
    <w:p w:rsidR="00477705" w:rsidRPr="00DD3DB7" w:rsidRDefault="009E324E" w:rsidP="00227FC0">
      <w:pPr>
        <w:pStyle w:val="1"/>
        <w:numPr>
          <w:ilvl w:val="1"/>
          <w:numId w:val="17"/>
        </w:numPr>
        <w:spacing w:after="240" w:line="240" w:lineRule="auto"/>
        <w:ind w:left="0" w:firstLine="709"/>
        <w:rPr>
          <w:sz w:val="28"/>
          <w:szCs w:val="30"/>
        </w:rPr>
      </w:pPr>
      <w:r w:rsidRPr="00DD3DB7">
        <w:rPr>
          <w:sz w:val="28"/>
          <w:szCs w:val="30"/>
        </w:rPr>
        <w:t xml:space="preserve">Описание результатов реализации основных мероприятий в разрезе Подпрограммы </w:t>
      </w:r>
      <w:r w:rsidR="00477705" w:rsidRPr="00DD3DB7">
        <w:rPr>
          <w:sz w:val="28"/>
          <w:szCs w:val="30"/>
        </w:rPr>
        <w:t>3 «</w:t>
      </w:r>
      <w:r w:rsidR="00F41C28">
        <w:rPr>
          <w:sz w:val="28"/>
          <w:szCs w:val="30"/>
        </w:rPr>
        <w:t xml:space="preserve">Построение и развитие аппаратно- </w:t>
      </w:r>
      <w:r w:rsidR="00841FFB" w:rsidRPr="00DD3DB7">
        <w:rPr>
          <w:sz w:val="28"/>
          <w:szCs w:val="30"/>
        </w:rPr>
        <w:t>программного комплекса «Безопасный город», обеспечение комплексной безопасности учреждений социальной сферы в Камчатском крае</w:t>
      </w:r>
      <w:r w:rsidR="00477705" w:rsidRPr="00DD3DB7">
        <w:rPr>
          <w:sz w:val="28"/>
          <w:szCs w:val="30"/>
        </w:rPr>
        <w:t>» (далее – Подпро</w:t>
      </w:r>
      <w:r w:rsidRPr="00DD3DB7">
        <w:rPr>
          <w:sz w:val="28"/>
          <w:szCs w:val="30"/>
        </w:rPr>
        <w:t>грамма 3)</w:t>
      </w:r>
      <w:r w:rsidR="00581C45">
        <w:rPr>
          <w:sz w:val="28"/>
          <w:szCs w:val="30"/>
        </w:rPr>
        <w:t xml:space="preserve"> в 2020</w:t>
      </w:r>
      <w:r w:rsidR="00AF7D87" w:rsidRPr="00DD3DB7">
        <w:rPr>
          <w:sz w:val="28"/>
          <w:szCs w:val="30"/>
        </w:rPr>
        <w:t xml:space="preserve"> году.</w:t>
      </w:r>
    </w:p>
    <w:p w:rsidR="00850268" w:rsidRPr="00DD3DB7" w:rsidRDefault="00861208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Цел</w:t>
      </w:r>
      <w:r w:rsidR="00850268" w:rsidRPr="00DD3DB7">
        <w:rPr>
          <w:rFonts w:ascii="Times New Roman" w:hAnsi="Times New Roman" w:cs="Times New Roman"/>
          <w:sz w:val="28"/>
          <w:szCs w:val="28"/>
        </w:rPr>
        <w:t>и</w:t>
      </w:r>
      <w:r w:rsidRPr="00DD3DB7">
        <w:rPr>
          <w:rFonts w:ascii="Times New Roman" w:hAnsi="Times New Roman" w:cs="Times New Roman"/>
          <w:sz w:val="28"/>
          <w:szCs w:val="28"/>
        </w:rPr>
        <w:t xml:space="preserve"> П</w:t>
      </w:r>
      <w:r w:rsidR="00477705" w:rsidRPr="00DD3DB7">
        <w:rPr>
          <w:rFonts w:ascii="Times New Roman" w:hAnsi="Times New Roman" w:cs="Times New Roman"/>
          <w:sz w:val="28"/>
          <w:szCs w:val="28"/>
        </w:rPr>
        <w:t>одпро</w:t>
      </w:r>
      <w:r w:rsidR="006D7B74" w:rsidRPr="00DD3DB7">
        <w:rPr>
          <w:rFonts w:ascii="Times New Roman" w:hAnsi="Times New Roman" w:cs="Times New Roman"/>
          <w:sz w:val="28"/>
          <w:szCs w:val="28"/>
        </w:rPr>
        <w:t>граммы</w:t>
      </w:r>
      <w:r w:rsidRPr="00DD3DB7">
        <w:rPr>
          <w:rFonts w:ascii="Times New Roman" w:hAnsi="Times New Roman" w:cs="Times New Roman"/>
          <w:sz w:val="28"/>
          <w:szCs w:val="28"/>
        </w:rPr>
        <w:t xml:space="preserve"> 3</w:t>
      </w:r>
      <w:r w:rsidR="00850268" w:rsidRPr="00DD3DB7">
        <w:rPr>
          <w:rFonts w:ascii="Times New Roman" w:hAnsi="Times New Roman" w:cs="Times New Roman"/>
          <w:sz w:val="28"/>
          <w:szCs w:val="28"/>
        </w:rPr>
        <w:t>:</w:t>
      </w:r>
    </w:p>
    <w:p w:rsidR="00477705" w:rsidRPr="00DD3DB7" w:rsidRDefault="00850268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 xml:space="preserve"> - создание единой информационной среды автоматизированного управления угрозами и рисками общественной безопасности, правопорядка и жизнедеятельности населения на территории Камчатского края;</w:t>
      </w:r>
    </w:p>
    <w:p w:rsidR="00850268" w:rsidRPr="00DD3DB7" w:rsidRDefault="00850268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 повышение оснащенности современными программно-техническими средствами и системами связи органов повседневного управления Камчатской территориальной подсистемы Единой государственной системы предупреждения и ликвидации чрезвычайных ситуаций (далее – Камчатская ТП РСЧС) и ее звеньев.</w:t>
      </w:r>
    </w:p>
    <w:p w:rsidR="00477705" w:rsidRPr="00DD3DB7" w:rsidRDefault="00477705" w:rsidP="00030D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477705" w:rsidRPr="00DD3DB7" w:rsidRDefault="00850268" w:rsidP="00030DA9">
      <w:pPr>
        <w:pStyle w:val="a4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реализация единой технической политики построения и развития автоматизированных систем в АПК «Безопасный город»</w:t>
      </w:r>
      <w:r w:rsidR="00477705" w:rsidRPr="00DD3DB7">
        <w:rPr>
          <w:rFonts w:ascii="Times New Roman" w:hAnsi="Times New Roman" w:cs="Times New Roman"/>
          <w:sz w:val="28"/>
          <w:szCs w:val="28"/>
        </w:rPr>
        <w:t>;</w:t>
      </w:r>
    </w:p>
    <w:p w:rsidR="00850268" w:rsidRPr="00DD3DB7" w:rsidRDefault="00850268" w:rsidP="00030DA9">
      <w:pPr>
        <w:pStyle w:val="a3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lastRenderedPageBreak/>
        <w:t>создание региональной интеграционной платформы для сбора и обработки данных в АПК «Безопасный город» на базе краевого центра мониторинга;</w:t>
      </w:r>
    </w:p>
    <w:p w:rsidR="00850268" w:rsidRPr="00DD3DB7" w:rsidRDefault="00850268" w:rsidP="00030DA9">
      <w:pPr>
        <w:pStyle w:val="a3"/>
        <w:numPr>
          <w:ilvl w:val="0"/>
          <w:numId w:val="6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включение существующих и создаваемых систем мониторинга и безопасности в АПК «Безопасный город»;</w:t>
      </w:r>
    </w:p>
    <w:p w:rsidR="00850268" w:rsidRPr="00DD3DB7" w:rsidRDefault="00850268" w:rsidP="00030DA9">
      <w:pPr>
        <w:pStyle w:val="a3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оснащение современными средствами связи и автоматизация деятельности ЕДДС муниципальных образований в Камчатском крае;</w:t>
      </w:r>
    </w:p>
    <w:p w:rsidR="00EF3532" w:rsidRPr="00DD3DB7" w:rsidRDefault="00EF3532" w:rsidP="00030DA9">
      <w:pPr>
        <w:pStyle w:val="a4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автоматизация управления силами и средствами, участвующими в реагировании на чрезвычайные ситуации природного и техногенного характера и происшествия;</w:t>
      </w:r>
    </w:p>
    <w:p w:rsidR="00EF3532" w:rsidRPr="00DD3DB7" w:rsidRDefault="00EF3532" w:rsidP="00030DA9">
      <w:pPr>
        <w:pStyle w:val="a4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развитие систем мониторинга природных, техногенных и иных угроз и рисков, в том числе угроз и рисков общественной безопасности;</w:t>
      </w:r>
    </w:p>
    <w:p w:rsidR="00EF3532" w:rsidRPr="00DD3DB7" w:rsidRDefault="00EF3532" w:rsidP="00030DA9">
      <w:pPr>
        <w:pStyle w:val="a4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развитие каналов приема экстренных вызовов и сообщений об угрозах от населения, в том числе системы обеспечения экстренных вызовов по единому номеру «112»;</w:t>
      </w:r>
    </w:p>
    <w:p w:rsidR="00EF3532" w:rsidRPr="00DD3DB7" w:rsidRDefault="00EF3532" w:rsidP="00030DA9">
      <w:pPr>
        <w:pStyle w:val="a4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развитие средств автоматизированного оповещения населения по различным каналам, в том числе Комплексной системы экстренного оповещения населения об угрозе возникновения или о возникновении чрезвычайных ситуаций;</w:t>
      </w:r>
    </w:p>
    <w:p w:rsidR="00EF3532" w:rsidRPr="00DD3DB7" w:rsidRDefault="00EF3532" w:rsidP="00030DA9">
      <w:pPr>
        <w:pStyle w:val="a4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информирование населения о работе АПК «Безопасный город», в том числе о способах связи с экстренными службами.</w:t>
      </w:r>
    </w:p>
    <w:p w:rsidR="00EF3532" w:rsidRPr="00DD3DB7" w:rsidRDefault="00EF3532" w:rsidP="003621BE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C4676" w:rsidRPr="0097221C" w:rsidRDefault="00861208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>П</w:t>
      </w:r>
      <w:r w:rsidR="00477705" w:rsidRPr="0097221C">
        <w:rPr>
          <w:rFonts w:ascii="Times New Roman" w:hAnsi="Times New Roman" w:cs="Times New Roman"/>
          <w:sz w:val="28"/>
          <w:szCs w:val="28"/>
        </w:rPr>
        <w:t>одпрограммой</w:t>
      </w:r>
      <w:r w:rsidRPr="0097221C">
        <w:rPr>
          <w:rFonts w:ascii="Times New Roman" w:hAnsi="Times New Roman" w:cs="Times New Roman"/>
          <w:sz w:val="28"/>
          <w:szCs w:val="28"/>
        </w:rPr>
        <w:t xml:space="preserve"> 3</w:t>
      </w:r>
      <w:r w:rsidR="00477705" w:rsidRPr="0097221C">
        <w:rPr>
          <w:rFonts w:ascii="Times New Roman" w:hAnsi="Times New Roman" w:cs="Times New Roman"/>
          <w:sz w:val="28"/>
          <w:szCs w:val="28"/>
        </w:rPr>
        <w:t xml:space="preserve"> предусмотрено финансирование в размере </w:t>
      </w:r>
      <w:r w:rsidR="001C4BD6" w:rsidRPr="0097221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7221C" w:rsidRPr="0097221C">
        <w:rPr>
          <w:rFonts w:ascii="Times New Roman" w:hAnsi="Times New Roman" w:cs="Times New Roman"/>
          <w:sz w:val="28"/>
          <w:szCs w:val="28"/>
        </w:rPr>
        <w:t>147 893,54281</w:t>
      </w:r>
      <w:r w:rsidR="001C4BD6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42741B" w:rsidRPr="0097221C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42741B" w:rsidRPr="0097221C" w:rsidRDefault="00B331CD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>краевого</w:t>
      </w:r>
      <w:r w:rsidR="0042741B" w:rsidRPr="0097221C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97221C">
        <w:rPr>
          <w:rFonts w:ascii="Times New Roman" w:hAnsi="Times New Roman" w:cs="Times New Roman"/>
          <w:sz w:val="28"/>
          <w:szCs w:val="28"/>
        </w:rPr>
        <w:t>а</w:t>
      </w:r>
      <w:r w:rsidR="0042741B" w:rsidRPr="0097221C">
        <w:rPr>
          <w:rFonts w:ascii="Times New Roman" w:hAnsi="Times New Roman" w:cs="Times New Roman"/>
          <w:sz w:val="28"/>
          <w:szCs w:val="28"/>
        </w:rPr>
        <w:t xml:space="preserve"> – </w:t>
      </w:r>
      <w:r w:rsidR="0097221C" w:rsidRPr="0097221C">
        <w:rPr>
          <w:rFonts w:ascii="Times New Roman" w:hAnsi="Times New Roman" w:cs="Times New Roman"/>
          <w:sz w:val="28"/>
          <w:szCs w:val="28"/>
        </w:rPr>
        <w:t>127 893,54281</w:t>
      </w:r>
      <w:r w:rsidR="001C4BD6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Pr="0097221C">
        <w:rPr>
          <w:rFonts w:ascii="Times New Roman" w:hAnsi="Times New Roman" w:cs="Times New Roman"/>
          <w:sz w:val="28"/>
          <w:szCs w:val="28"/>
        </w:rPr>
        <w:t>тыс. рублей</w:t>
      </w:r>
    </w:p>
    <w:p w:rsidR="001C4BD6" w:rsidRPr="0097221C" w:rsidRDefault="001C4BD6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97221C" w:rsidRPr="0097221C">
        <w:rPr>
          <w:rFonts w:ascii="Times New Roman" w:hAnsi="Times New Roman" w:cs="Times New Roman"/>
          <w:sz w:val="28"/>
          <w:szCs w:val="28"/>
        </w:rPr>
        <w:t>20 000,00000</w:t>
      </w:r>
      <w:r w:rsidRPr="0097221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2741B" w:rsidRPr="0097221C" w:rsidRDefault="0042741B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>Освоено –</w:t>
      </w:r>
      <w:r w:rsidR="00D60042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97221C" w:rsidRPr="0097221C">
        <w:rPr>
          <w:rFonts w:ascii="Times New Roman" w:hAnsi="Times New Roman" w:cs="Times New Roman"/>
          <w:sz w:val="28"/>
          <w:szCs w:val="28"/>
        </w:rPr>
        <w:t>147 821,37326</w:t>
      </w:r>
      <w:r w:rsidR="00432D42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Pr="0097221C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1C4BD6" w:rsidRPr="0097221C" w:rsidRDefault="001C4BD6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97221C" w:rsidRPr="0097221C">
        <w:rPr>
          <w:rFonts w:ascii="Times New Roman" w:hAnsi="Times New Roman" w:cs="Times New Roman"/>
          <w:sz w:val="28"/>
          <w:szCs w:val="28"/>
        </w:rPr>
        <w:t>127 821,37326</w:t>
      </w:r>
      <w:r w:rsidRPr="0097221C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1C4BD6" w:rsidRPr="0097221C" w:rsidRDefault="001C4BD6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97221C" w:rsidRPr="0097221C">
        <w:rPr>
          <w:rFonts w:ascii="Times New Roman" w:hAnsi="Times New Roman" w:cs="Times New Roman"/>
          <w:sz w:val="28"/>
          <w:szCs w:val="28"/>
        </w:rPr>
        <w:t xml:space="preserve">20 000,00000 </w:t>
      </w:r>
      <w:r w:rsidRPr="0097221C">
        <w:rPr>
          <w:rFonts w:ascii="Times New Roman" w:hAnsi="Times New Roman" w:cs="Times New Roman"/>
          <w:sz w:val="28"/>
          <w:szCs w:val="28"/>
        </w:rPr>
        <w:t>тыс. рублей.</w:t>
      </w:r>
    </w:p>
    <w:p w:rsidR="00D23473" w:rsidRPr="00DD3DB7" w:rsidRDefault="00D23473" w:rsidP="00362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3473" w:rsidRPr="00DD3DB7" w:rsidRDefault="00581C45" w:rsidP="003621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D23473" w:rsidRPr="00DD3DB7">
        <w:rPr>
          <w:rFonts w:ascii="Times New Roman" w:hAnsi="Times New Roman" w:cs="Times New Roman"/>
          <w:sz w:val="28"/>
          <w:szCs w:val="28"/>
        </w:rPr>
        <w:t xml:space="preserve"> году создание региональной интеграционной платформы и развитие регионального центра мониторинга АПК «Безопасный город», обеспечение удаленного доступа к АПК «Безопасный город» для ЕДДС муниципальных образований в Камчатском крае. Развитие ЕДДС муниципальных образований в Камчатском крае, развитие автоматизированных систем мониторинга и прогнозирования природных угроз, развитие системы обеспечения вызова экстренных оперативных служб по единому номеру «112» и других средств приема сообщений от населения в Камчатском крае, развитие и содержание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 региональной автоматизированной системы централизованного оповещения населения Камчатского края, в том числе муниципального уровня, развитие и содержание систем обеспечения комплексной безопасности в краевых государственных и муниципальных учреждениях социальной сферы. </w:t>
      </w:r>
      <w:r w:rsidR="00D23473" w:rsidRPr="00DD3DB7">
        <w:rPr>
          <w:rFonts w:ascii="Times New Roman" w:hAnsi="Times New Roman" w:cs="Times New Roman"/>
          <w:sz w:val="28"/>
          <w:szCs w:val="28"/>
        </w:rPr>
        <w:lastRenderedPageBreak/>
        <w:t>Централизация сбора данных с объектовых систем комплексной безопасности и мониторинга, обеспечение передачи данных в АПК «Безопасный город» осуществлялись в рамках Подпрограммы 3 в соответствии с Программой.</w:t>
      </w:r>
    </w:p>
    <w:p w:rsidR="001C4BD6" w:rsidRDefault="001C4BD6" w:rsidP="003621B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эксплуатации и развития Системы-112 Камчатского края в соответствии с распоряжением Правительства Камчатского края от 16.02.2018 года №73-РП, Министерством 05 марта 2018 года зарегистрировано ГКП ЕСМЦ.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C28">
        <w:rPr>
          <w:rFonts w:ascii="Times New Roman" w:hAnsi="Times New Roman" w:cs="Times New Roman"/>
          <w:b/>
          <w:sz w:val="28"/>
          <w:szCs w:val="28"/>
        </w:rPr>
        <w:t>Развитие технических систем оповещения населения.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В 2020 проводилась работа по развитию и содержанию автоматизированной системы централизованного оповещения населения муниципального уровня. Министерством было заключено 5 соглашений о предоставлении муниципальным районам субсидий в объеме 20 млн. рублей на развитие местных систем оповещения (МАСЦО) в рамках реализации Государственной программы Камчатского края «Безопасная Камчатка». При создании МАСЦО выполнены работы по поставке, монтажу и вводу в эксплуатации 32 комплексов голосового оповещения населения «П-166 ИТК ОС КГО» на территории г. Петропавловск-Камчатский – 13 комплексов, г. Елизово – 4 комплекса, Елизовского муниципального района – 13 комплексов, Пенжинского и Тигильского муниципальных районов по 1 комплексу. 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План основных мероприятий Камчатского края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2020 год выполнен в полном объеме.</w:t>
      </w:r>
    </w:p>
    <w:p w:rsidR="00B66155" w:rsidRDefault="00B66155" w:rsidP="00B66155">
      <w:pPr>
        <w:pStyle w:val="a3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5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основных мероприятий Камчатского края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</w:t>
      </w:r>
      <w:r w:rsidR="00F41C2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6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выполнен в полном объеме.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DA9">
        <w:rPr>
          <w:rFonts w:ascii="Times New Roman" w:hAnsi="Times New Roman" w:cs="Times New Roman"/>
          <w:sz w:val="28"/>
          <w:szCs w:val="28"/>
        </w:rPr>
        <w:t>Построение и развитие системы-112 Камчатского края осуществляется</w:t>
      </w:r>
      <w:r w:rsidRPr="00F41C28">
        <w:rPr>
          <w:rFonts w:ascii="Times New Roman" w:hAnsi="Times New Roman" w:cs="Times New Roman"/>
          <w:sz w:val="28"/>
          <w:szCs w:val="28"/>
        </w:rPr>
        <w:t xml:space="preserve"> в соответствии с Указом Президента Российской Федерации от 28.12.2010 № 1632 «О совершенствовании системы обеспечения вызова экстренных оперативных служб на территории Российской Федерации» и постановлением Правительства Российской Федерации от 21.11.2011 № 958 «О системе обеспечения вызова экстренных оперативных служб по единому номеру «112».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За отчетный период Государственным казенным предприятием Камчатского края «Единый ситуационно-мониторинговый центр» (далее – ГКП ЕСМЦ) проделана большая работа по развитию системы обеспечения вызова экстренных оперативных служб по единому номеру «112» и других средств приема сообщений от населения в Камчатском крае (мероприятие 3.6 Подпрограммы 3 Государственной программы Камчатского края «Безопасная Камчатка»).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Система обеспечения вызова экстренных оперативных служб по единому номеру «112» на территории Камчатского края (далее система-112 </w:t>
      </w:r>
      <w:r w:rsidRPr="00F41C28">
        <w:rPr>
          <w:rFonts w:ascii="Times New Roman" w:hAnsi="Times New Roman" w:cs="Times New Roman"/>
          <w:sz w:val="28"/>
          <w:szCs w:val="28"/>
        </w:rPr>
        <w:lastRenderedPageBreak/>
        <w:t>Камчатского края) с 23 октября 2019 года введена в режим постоянной эксплуатации (Распоряжением Правительства Камчатского края от 18.10.2019 № 459-РП).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За 12 месяцев 2020 года (по состоянию на 21.12.2020) в центр обработки вызовов системы-112 Камчатского края (далее – ЦОВ) поступило и было обработано 139 472 вызова (в 2019 году – 132 296), увеличение на 5%, из них: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- 48 357 вызовов были переданы в экстренные службы для реагирования (увеличение на 10%); 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- 1 595 вызовов организовано на комплексное реагирование;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- 47 468 вызовов, по которым оказана консультативно-справочная помощь (увеличение на 41%).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Среднемесячное количество вызовов в 2020 году составило 11 623, по сравнению с 2019 годом увеличение на 5%. Максимальное реагирование экстренных служб в количестве 4 686 раз было осуществлено в мае.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кратчайшие сроки ГКП ЕСМЦ организовано функционирование многоканального телефонного центра по недопущению распространения новой коронавирусной инфекции (</w:t>
      </w:r>
      <w:r w:rsidRPr="00F41C2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41C28">
        <w:rPr>
          <w:rFonts w:ascii="Times New Roman" w:hAnsi="Times New Roman" w:cs="Times New Roman"/>
          <w:sz w:val="28"/>
          <w:szCs w:val="28"/>
        </w:rPr>
        <w:t>-19) на территории Камчатского края (далее – Колл-центр).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Предприятие было наделено полномочиями Оператора субъекта системы МКА ЖКХ в Камчатском крае, в рамках которого развернут Региональный ситуационный центр по мониторингу аварий и инцидентов в сфере ЖКХ (РСЦ ЖКХ).</w:t>
      </w:r>
    </w:p>
    <w:p w:rsidR="00F41C28" w:rsidRPr="00F41C28" w:rsidRDefault="00F41C28" w:rsidP="00F41C28">
      <w:pPr>
        <w:tabs>
          <w:tab w:val="num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1C28">
        <w:rPr>
          <w:rFonts w:ascii="Times New Roman" w:hAnsi="Times New Roman" w:cs="Times New Roman"/>
          <w:bCs/>
          <w:sz w:val="28"/>
          <w:szCs w:val="28"/>
        </w:rPr>
        <w:t>Выполнены мероприятия по поддержанию системы-112 Камчатского края в постоянной технической исправности, произведен переход ядра сети на скорость 10Gbit.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Разработаны технические задания, подготовлены и проведены закупочные процедуры, по итогам которых заключены государственные контракты: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Реализация сопряжения системы обеспечения вызова экстренных оперативных служб по единому номеру «112» (Система-112) Камчатского края с сервисом обеспечения деятельности дежурных частей единой системы информационно-аналитического обеспечения деятельности МВД России (СОДЧ ИСОД МВД РФ). Работы по данному направлению успешно завершены в июле 2020 года, сопряжение реализовано и принято в постоянную эксплуатацию.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Реализация информационного взаимодействия между многоуровневой навигационно-информационной системой мониторинга транспортных средств МЧС России на базе использования системы ГЛОНАСС (МНИС) и системой обеспечения вызова экстренных оперативных служб по единому номеру «112» (система-112) Камчатского края. Работы по контракту выполнены, сопряжение реализовано и принято в постоянную эксплуатацию с ноября 2020 года.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С 1 мая 2020 года в пилотном режиме развернуто Мобильное приложение «112-Экстренный вызов». 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lastRenderedPageBreak/>
        <w:t>Организовано подключение и взаимодействие в системе-112 с Камчатским территориальным центром медицины катастроф.</w:t>
      </w:r>
    </w:p>
    <w:p w:rsidR="00F41C28" w:rsidRPr="00F41C28" w:rsidRDefault="00F41C28" w:rsidP="00F41C28">
      <w:pPr>
        <w:tabs>
          <w:tab w:val="num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bCs/>
          <w:sz w:val="28"/>
          <w:szCs w:val="28"/>
        </w:rPr>
        <w:t xml:space="preserve">Выполнены работы по организации речевого анализа в системе-112 Камчатского края. </w:t>
      </w:r>
      <w:r w:rsidRPr="00F41C28">
        <w:rPr>
          <w:rFonts w:ascii="Times New Roman" w:hAnsi="Times New Roman" w:cs="Times New Roman"/>
          <w:sz w:val="28"/>
          <w:szCs w:val="28"/>
        </w:rPr>
        <w:t>Данное программно-техническое решение позволит существенно повысить качество работы с обращениями граждан по единому номеру «112».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Разработано техническое задание, подготовлены все материалы для проведения конкурентной закупочной процедуры по разработке методологии мониторинга состояния снежного покрова лавиносборов на территории Петропавловск-Камчатского городского округа, в целях дальнейшего использования методологии для проектирования АПК «Безопасный город» Камчатского края.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Организовано тестовое подключение системы видеонаблюдения Петропавловск-Камчатского городского округа к системе интеллектуального видеонаблюдения ПАО «Ростелеком» в рамках создания АПК «Безопасный город» Камчатского края.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Рассмотрены 63 технических документаций на системы безопасности социальных объектов Камчатского края (системы видеонаблюдения, пожарная сигнализация и другие) на предмет совместимости с АПК «Безопасный город». </w:t>
      </w:r>
    </w:p>
    <w:p w:rsidR="00F41C28" w:rsidRPr="00F41C28" w:rsidRDefault="00F41C28" w:rsidP="00F41C28">
      <w:pPr>
        <w:pStyle w:val="a3"/>
        <w:suppressAutoHyphens/>
        <w:spacing w:after="0" w:line="240" w:lineRule="auto"/>
        <w:ind w:left="0"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Разработано техническое задание на проектирование пилотной зоны и создание базового контура АПК «Безопасный город» Камчатского края. Получены положительные заключения МВД России и Совета главных конструкторов АПК «Безопасный город» МЧС России о соответствии представленного технического задания Концепции и другим нормативно-правовым, организационно-методическим и нормативно-техническим документам по вопросам построения и развития АПК «Безопасный город».</w:t>
      </w:r>
    </w:p>
    <w:p w:rsidR="00F41C28" w:rsidRPr="00F41C28" w:rsidRDefault="00F41C28" w:rsidP="00F41C28">
      <w:pPr>
        <w:suppressAutoHyphens/>
        <w:spacing w:after="0" w:line="240" w:lineRule="auto"/>
        <w:ind w:right="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1C28">
        <w:rPr>
          <w:rFonts w:ascii="Times New Roman" w:hAnsi="Times New Roman" w:cs="Times New Roman"/>
          <w:b/>
          <w:sz w:val="28"/>
          <w:szCs w:val="28"/>
        </w:rPr>
        <w:tab/>
      </w:r>
      <w:r w:rsidRPr="00F41C28">
        <w:rPr>
          <w:rFonts w:ascii="Times New Roman" w:hAnsi="Times New Roman" w:cs="Times New Roman"/>
          <w:sz w:val="28"/>
          <w:szCs w:val="28"/>
        </w:rPr>
        <w:t xml:space="preserve">В целях организации коммерческой деятельности предприятия </w:t>
      </w:r>
      <w:r w:rsidRPr="00F41C28">
        <w:rPr>
          <w:rFonts w:ascii="Times New Roman" w:hAnsi="Times New Roman" w:cs="Times New Roman"/>
          <w:bCs/>
          <w:sz w:val="28"/>
          <w:szCs w:val="28"/>
        </w:rPr>
        <w:t>разработан пилотный проект «Тревожная кнопка» по организации передачи тревожного сообщения в систему-112 Камчатского края от организаций социальной инфраструктуры Камчатского края, попадающих под действие Постановления Правительства Российской Федерации от 2.08.2019 года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</w:p>
    <w:p w:rsidR="00F41C28" w:rsidRPr="00F41C28" w:rsidRDefault="00F41C28" w:rsidP="00F41C2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течение года проводились занятия по дополнительной профессиональной подготовке работников ЦОВ с привлечением специалистов из ГУ МЧС России по Камчатскому краю, специалистов психолого-педагогического факультета Камчатского ГУ им. В. Беринга, скорой медицинской помощи, УМВД России по Камчатскому краю.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В период режима повышенной готовности в связи с угрозой распространения новой коронавирусной инфекции на ГКП ЕСМЦ были </w:t>
      </w:r>
      <w:r w:rsidRPr="00F41C28">
        <w:rPr>
          <w:rFonts w:ascii="Times New Roman" w:hAnsi="Times New Roman" w:cs="Times New Roman"/>
          <w:sz w:val="28"/>
          <w:szCs w:val="28"/>
        </w:rPr>
        <w:lastRenderedPageBreak/>
        <w:t>возложены дополнительные обязанности по оказанию консультативной помощи населению, а также по контролю за самоизоляцией.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С 06.04.2020 года зарегистрировано </w:t>
      </w:r>
      <w:r w:rsidRPr="00F41C28">
        <w:rPr>
          <w:rFonts w:ascii="Times New Roman" w:hAnsi="Times New Roman" w:cs="Times New Roman"/>
          <w:b/>
          <w:sz w:val="28"/>
          <w:szCs w:val="28"/>
        </w:rPr>
        <w:t xml:space="preserve">2992 </w:t>
      </w:r>
      <w:r w:rsidRPr="00F41C28">
        <w:rPr>
          <w:rFonts w:ascii="Times New Roman" w:hAnsi="Times New Roman" w:cs="Times New Roman"/>
          <w:sz w:val="28"/>
          <w:szCs w:val="28"/>
        </w:rPr>
        <w:t xml:space="preserve">обращения на единый номер «112» вызова экстренных оперативных служб, связанных с коронавирусной инфекцией. 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В том числе: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получение социальной помощи от Центров социального обслуживания населения Камчатского края –</w:t>
      </w:r>
      <w:r w:rsidRPr="00F41C28">
        <w:rPr>
          <w:rFonts w:ascii="Times New Roman" w:hAnsi="Times New Roman" w:cs="Times New Roman"/>
          <w:b/>
          <w:sz w:val="28"/>
          <w:szCs w:val="28"/>
        </w:rPr>
        <w:t>189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обращений;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привлечение волонтерских организаций по социально-бытовой поддержке отдельных категорий граждан –</w:t>
      </w:r>
      <w:r w:rsidRPr="00F41C28">
        <w:rPr>
          <w:rFonts w:ascii="Times New Roman" w:hAnsi="Times New Roman" w:cs="Times New Roman"/>
          <w:b/>
          <w:sz w:val="28"/>
          <w:szCs w:val="28"/>
        </w:rPr>
        <w:t>338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обращений;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 оказание консультативной, медицинской помощи –</w:t>
      </w:r>
      <w:r w:rsidRPr="00F41C28">
        <w:rPr>
          <w:rFonts w:ascii="Times New Roman" w:hAnsi="Times New Roman" w:cs="Times New Roman"/>
          <w:b/>
          <w:sz w:val="28"/>
          <w:szCs w:val="28"/>
        </w:rPr>
        <w:t xml:space="preserve"> 1645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обращений;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 обеспечение правопорядка в условиях самоизоляции граждан –</w:t>
      </w:r>
      <w:r w:rsidRPr="00F41C28">
        <w:rPr>
          <w:rFonts w:ascii="Times New Roman" w:hAnsi="Times New Roman" w:cs="Times New Roman"/>
          <w:b/>
          <w:sz w:val="28"/>
          <w:szCs w:val="28"/>
        </w:rPr>
        <w:t>171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обращение;</w:t>
      </w:r>
    </w:p>
    <w:p w:rsidR="00F41C28" w:rsidRPr="00F41C28" w:rsidRDefault="00F41C28" w:rsidP="00F41C28">
      <w:pPr>
        <w:suppressAutoHyphens/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-  соблюдение карантина и самоизоляции –</w:t>
      </w:r>
      <w:r w:rsidRPr="00F41C28">
        <w:rPr>
          <w:rFonts w:ascii="Times New Roman" w:hAnsi="Times New Roman" w:cs="Times New Roman"/>
          <w:b/>
          <w:sz w:val="28"/>
          <w:szCs w:val="28"/>
        </w:rPr>
        <w:t>633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обращения.</w:t>
      </w:r>
    </w:p>
    <w:p w:rsidR="00F41C28" w:rsidRPr="00F41C28" w:rsidRDefault="00F41C28" w:rsidP="00F41C28">
      <w:pPr>
        <w:suppressAutoHyphens/>
        <w:spacing w:after="0" w:line="240" w:lineRule="auto"/>
        <w:ind w:right="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1C28" w:rsidRPr="0097221C" w:rsidRDefault="00F41C28" w:rsidP="0097221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221C">
        <w:rPr>
          <w:rFonts w:ascii="Times New Roman" w:hAnsi="Times New Roman" w:cs="Times New Roman"/>
          <w:b/>
          <w:bCs/>
          <w:sz w:val="28"/>
          <w:szCs w:val="28"/>
        </w:rPr>
        <w:t xml:space="preserve">Функционирование Колл-центра по </w:t>
      </w:r>
      <w:r w:rsidRPr="0097221C">
        <w:rPr>
          <w:rFonts w:ascii="Times New Roman" w:hAnsi="Times New Roman" w:cs="Times New Roman"/>
          <w:b/>
          <w:bCs/>
          <w:sz w:val="28"/>
          <w:szCs w:val="28"/>
          <w:lang w:val="en-US"/>
        </w:rPr>
        <w:t>COVID</w:t>
      </w:r>
      <w:r w:rsidR="0097221C" w:rsidRPr="0097221C">
        <w:rPr>
          <w:rFonts w:ascii="Times New Roman" w:hAnsi="Times New Roman" w:cs="Times New Roman"/>
          <w:b/>
          <w:bCs/>
          <w:sz w:val="28"/>
          <w:szCs w:val="28"/>
        </w:rPr>
        <w:t>-19</w:t>
      </w:r>
    </w:p>
    <w:p w:rsidR="00F41C28" w:rsidRPr="00F41C28" w:rsidRDefault="00F41C28" w:rsidP="00F41C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Колл-центр функционирует в качестве обособленного структурного подразделения ГКП ЕСМЦ</w:t>
      </w:r>
      <w:r w:rsidRPr="00F41C28">
        <w:rPr>
          <w:rFonts w:ascii="Times New Roman" w:hAnsi="Times New Roman" w:cs="Times New Roman"/>
          <w:b/>
          <w:sz w:val="28"/>
          <w:szCs w:val="28"/>
        </w:rPr>
        <w:t xml:space="preserve"> с 1 июня 2020 года</w:t>
      </w:r>
      <w:r w:rsidRPr="00F41C28">
        <w:rPr>
          <w:rFonts w:ascii="Times New Roman" w:hAnsi="Times New Roman" w:cs="Times New Roman"/>
          <w:sz w:val="28"/>
          <w:szCs w:val="28"/>
        </w:rPr>
        <w:t xml:space="preserve">. За указанный период по единому номеру «горячей линии» принято </w:t>
      </w:r>
      <w:r w:rsidRPr="00F41C28">
        <w:rPr>
          <w:rFonts w:ascii="Times New Roman" w:hAnsi="Times New Roman" w:cs="Times New Roman"/>
          <w:b/>
          <w:sz w:val="28"/>
          <w:szCs w:val="28"/>
        </w:rPr>
        <w:t>22335</w:t>
      </w:r>
      <w:r w:rsidRPr="00F41C28">
        <w:rPr>
          <w:rFonts w:ascii="Times New Roman" w:hAnsi="Times New Roman" w:cs="Times New Roman"/>
          <w:sz w:val="28"/>
          <w:szCs w:val="28"/>
        </w:rPr>
        <w:t xml:space="preserve"> голосовых вызовов, суммарное время пребывания в коммутации (разговорах с абонентами) составило </w:t>
      </w:r>
      <w:r w:rsidRPr="00F41C28">
        <w:rPr>
          <w:rFonts w:ascii="Times New Roman" w:hAnsi="Times New Roman" w:cs="Times New Roman"/>
          <w:b/>
          <w:sz w:val="28"/>
          <w:szCs w:val="28"/>
        </w:rPr>
        <w:t xml:space="preserve">79130 </w:t>
      </w:r>
      <w:r w:rsidRPr="00F41C28">
        <w:rPr>
          <w:rFonts w:ascii="Times New Roman" w:hAnsi="Times New Roman" w:cs="Times New Roman"/>
          <w:sz w:val="28"/>
          <w:szCs w:val="28"/>
        </w:rPr>
        <w:t xml:space="preserve">минут (более </w:t>
      </w:r>
      <w:r w:rsidRPr="00F41C28">
        <w:rPr>
          <w:rFonts w:ascii="Times New Roman" w:hAnsi="Times New Roman" w:cs="Times New Roman"/>
          <w:b/>
          <w:sz w:val="28"/>
          <w:szCs w:val="28"/>
        </w:rPr>
        <w:t xml:space="preserve">1319 </w:t>
      </w:r>
      <w:r w:rsidRPr="00F41C28">
        <w:rPr>
          <w:rFonts w:ascii="Times New Roman" w:hAnsi="Times New Roman" w:cs="Times New Roman"/>
          <w:sz w:val="28"/>
          <w:szCs w:val="28"/>
        </w:rPr>
        <w:t>часов непрерывного разговора).</w:t>
      </w:r>
    </w:p>
    <w:p w:rsidR="00F41C28" w:rsidRPr="00F41C28" w:rsidRDefault="00F41C28" w:rsidP="00F41C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Основные тематики обращений:</w:t>
      </w:r>
    </w:p>
    <w:p w:rsidR="00F41C28" w:rsidRPr="00F41C28" w:rsidRDefault="00F41C28" w:rsidP="00F41C28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Сдача и получение результатов тестирования на COVID-19 – </w:t>
      </w:r>
      <w:r w:rsidRPr="00F41C28">
        <w:rPr>
          <w:rFonts w:ascii="Times New Roman" w:hAnsi="Times New Roman" w:cs="Times New Roman"/>
          <w:b/>
          <w:sz w:val="28"/>
          <w:szCs w:val="28"/>
        </w:rPr>
        <w:t>3829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обращений. Взаимодействие по данной тематике сотрудников колл-центра с ответственными должностными лицами медицинских учреждений позволило обеспечить ускорение получения результатов тестирования и снизило напряженность по данному вопросу.</w:t>
      </w:r>
    </w:p>
    <w:p w:rsidR="00F41C28" w:rsidRPr="00F41C28" w:rsidRDefault="00F41C28" w:rsidP="00F41C28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Вызов скорой медицинской помощи – </w:t>
      </w:r>
      <w:r w:rsidRPr="00F41C28">
        <w:rPr>
          <w:rFonts w:ascii="Times New Roman" w:hAnsi="Times New Roman" w:cs="Times New Roman"/>
          <w:b/>
          <w:sz w:val="28"/>
          <w:szCs w:val="28"/>
        </w:rPr>
        <w:t>447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обращений. За счет взаимодействия со станциями и отделами скорой медицинской помощи неоднократно удавалось добиваться повышения приоритета по выезду бригад скорой помощи в условиях складывавшегося дефицита таких бригад.</w:t>
      </w:r>
    </w:p>
    <w:p w:rsidR="00F41C28" w:rsidRPr="00F41C28" w:rsidRDefault="00F41C28" w:rsidP="00F41C28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Вызов терапевтов на дом – </w:t>
      </w:r>
      <w:r w:rsidRPr="00F41C28">
        <w:rPr>
          <w:rFonts w:ascii="Times New Roman" w:hAnsi="Times New Roman" w:cs="Times New Roman"/>
          <w:b/>
          <w:sz w:val="28"/>
          <w:szCs w:val="28"/>
        </w:rPr>
        <w:t>2726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обращений. Ряд обращений касался пограничных ситуаций, которые в случае их оставления без внимания могли бы привести к ухудшению состояния здоровья заявителей и их родственников, а также повышению нагрузки на службу скорой медицинской помощи.</w:t>
      </w:r>
    </w:p>
    <w:p w:rsidR="00F41C28" w:rsidRPr="00F41C28" w:rsidRDefault="00F41C28" w:rsidP="00F41C28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Оформление пропусков для въезда на территорию Камчатского края для физических и юридических лиц – </w:t>
      </w:r>
      <w:r w:rsidRPr="00F41C28">
        <w:rPr>
          <w:rFonts w:ascii="Times New Roman" w:hAnsi="Times New Roman" w:cs="Times New Roman"/>
          <w:b/>
          <w:sz w:val="28"/>
          <w:szCs w:val="28"/>
        </w:rPr>
        <w:t>4494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обращений. Основную массу поступавших обращений на первом этапе (июнь-июль 2020 года) составляли вопросы о порядке использования соответствующих сервисов регионального портала государственных услуг Камчатского края, далее акценты сместились в сторону общих консультаций для туристов и туристических компаний (август и первая половина сентября 2020 года).</w:t>
      </w:r>
    </w:p>
    <w:p w:rsidR="00F41C28" w:rsidRPr="00F41C28" w:rsidRDefault="00F41C28" w:rsidP="00F41C28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Медицинская информационно-справочная консультация – </w:t>
      </w:r>
      <w:r w:rsidRPr="00F41C28">
        <w:rPr>
          <w:rFonts w:ascii="Times New Roman" w:hAnsi="Times New Roman" w:cs="Times New Roman"/>
          <w:b/>
          <w:sz w:val="28"/>
          <w:szCs w:val="28"/>
        </w:rPr>
        <w:t>1828</w:t>
      </w:r>
      <w:r w:rsidRPr="00F41C28">
        <w:rPr>
          <w:rFonts w:ascii="Times New Roman" w:hAnsi="Times New Roman" w:cs="Times New Roman"/>
          <w:sz w:val="28"/>
          <w:szCs w:val="28"/>
        </w:rPr>
        <w:t xml:space="preserve">   обращений. </w:t>
      </w:r>
    </w:p>
    <w:p w:rsidR="00F41C28" w:rsidRPr="00F41C28" w:rsidRDefault="00F41C28" w:rsidP="00F41C2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lastRenderedPageBreak/>
        <w:t xml:space="preserve">Консультации о мерах по недопущению распространения новой коронавирусной инфекции (COVID-19) и соблюдении ограничений и правил, введённых соответствующим постановлением Губернатора Камчатского края - </w:t>
      </w:r>
      <w:r w:rsidRPr="00F41C28">
        <w:rPr>
          <w:rFonts w:ascii="Times New Roman" w:hAnsi="Times New Roman" w:cs="Times New Roman"/>
          <w:b/>
          <w:sz w:val="28"/>
          <w:szCs w:val="28"/>
        </w:rPr>
        <w:t>4410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обращений. </w:t>
      </w:r>
    </w:p>
    <w:p w:rsidR="00F41C28" w:rsidRPr="00F41C28" w:rsidRDefault="00F41C28" w:rsidP="00F41C2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 xml:space="preserve">Обращения вне рубрики (прочее) – </w:t>
      </w:r>
      <w:r w:rsidRPr="00F41C28">
        <w:rPr>
          <w:rFonts w:ascii="Times New Roman" w:hAnsi="Times New Roman" w:cs="Times New Roman"/>
          <w:b/>
          <w:sz w:val="28"/>
          <w:szCs w:val="28"/>
        </w:rPr>
        <w:t>4601</w:t>
      </w:r>
      <w:r w:rsidRPr="00F41C28">
        <w:rPr>
          <w:rFonts w:ascii="Times New Roman" w:hAnsi="Times New Roman" w:cs="Times New Roman"/>
          <w:sz w:val="28"/>
          <w:szCs w:val="28"/>
        </w:rPr>
        <w:t xml:space="preserve"> обращений.</w:t>
      </w:r>
    </w:p>
    <w:p w:rsidR="00F41C28" w:rsidRPr="00F41C28" w:rsidRDefault="00F41C28" w:rsidP="00F41C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28">
        <w:rPr>
          <w:rFonts w:ascii="Times New Roman" w:hAnsi="Times New Roman" w:cs="Times New Roman"/>
          <w:sz w:val="28"/>
          <w:szCs w:val="28"/>
        </w:rPr>
        <w:t>С 01.01.2021 функции оператора Колл-центра по COVID-10 берет на себя Казенное государственное учреждение здравоохранения «Медицинский информационный центр Камчатского края».</w:t>
      </w:r>
    </w:p>
    <w:p w:rsidR="00F41C28" w:rsidRPr="00B66155" w:rsidRDefault="00F41C28" w:rsidP="00B66155">
      <w:pPr>
        <w:pStyle w:val="a3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51C" w:rsidRPr="00227FC0" w:rsidRDefault="007F6E4F" w:rsidP="00227FC0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3D28F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Создание региональной интеграционной платформы и развитие регионального центра мониторинга АПК </w:t>
      </w:r>
      <w:r w:rsidR="001E6248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</w:t>
      </w:r>
      <w:r w:rsidR="003D28F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Безопасный город</w:t>
      </w:r>
      <w:r w:rsidR="001E6248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3D28F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, обеспечение удаленного доступа к АПК </w:t>
      </w:r>
      <w:r w:rsidR="001E6248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</w:t>
      </w:r>
      <w:r w:rsidR="003D28F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Безопасный город</w:t>
      </w:r>
      <w:r w:rsidR="001E6248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3D28F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для ЕДДС муниципальных образований в Камчатском крае. Развитие ЕДДС муниципальных образований в Камчатском крае</w:t>
      </w:r>
      <w:r w:rsidR="00227FC0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ассигнований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221C">
        <w:rPr>
          <w:rFonts w:ascii="Times New Roman" w:hAnsi="Times New Roman" w:cs="Times New Roman"/>
          <w:sz w:val="28"/>
          <w:szCs w:val="28"/>
        </w:rPr>
        <w:t xml:space="preserve"> 000,00000 тыс. рублей;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финансирования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221C">
        <w:rPr>
          <w:rFonts w:ascii="Times New Roman" w:hAnsi="Times New Roman" w:cs="Times New Roman"/>
          <w:sz w:val="28"/>
          <w:szCs w:val="28"/>
        </w:rPr>
        <w:t xml:space="preserve"> 000,00000 тыс. рублей;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Освоено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221C">
        <w:rPr>
          <w:rFonts w:ascii="Times New Roman" w:hAnsi="Times New Roman" w:cs="Times New Roman"/>
          <w:sz w:val="28"/>
          <w:szCs w:val="28"/>
        </w:rPr>
        <w:t xml:space="preserve"> 000,00000 тыс. рублей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049" w:rsidRPr="00DD3DB7" w:rsidRDefault="0097221C" w:rsidP="0097221C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</w:rPr>
        <w:t>Реализация мероприятий подпрограммы в отчетном периоде осуществлялась Минспецпрограмм Камчатского края и ГКП «ЕСМЦ».</w:t>
      </w:r>
    </w:p>
    <w:p w:rsidR="007F6E4F" w:rsidRPr="00DD3DB7" w:rsidRDefault="007F6E4F" w:rsidP="00F647E5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121CC9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Развитие систем мониторинга коммунальной инфраструктуры, централизация сбора данных с указанных систем в АПК «Безопасный город». Совершенствование системы мониторинга состояния несущих конструкций зданий, сооружений и инфраструктурных объектов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7F6E4F" w:rsidRPr="00DD3DB7" w:rsidRDefault="007F6E4F" w:rsidP="00F647E5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На реализацию данного мероприятия </w:t>
      </w:r>
      <w:r w:rsidR="00EE46AE" w:rsidRPr="00DD3DB7">
        <w:rPr>
          <w:rFonts w:ascii="Times New Roman" w:hAnsi="Times New Roman" w:cs="Times New Roman"/>
          <w:sz w:val="28"/>
          <w:szCs w:val="28"/>
          <w:lang w:eastAsia="ru-RU"/>
        </w:rPr>
        <w:t>в 20</w:t>
      </w:r>
      <w:r w:rsidR="00F41C2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7A3753"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Pr="00DD3DB7">
        <w:rPr>
          <w:rFonts w:ascii="Times New Roman" w:hAnsi="Times New Roman" w:cs="Times New Roman"/>
          <w:sz w:val="28"/>
          <w:szCs w:val="28"/>
          <w:lang w:eastAsia="ru-RU"/>
        </w:rPr>
        <w:t>финансирование не предусмотрено.</w:t>
      </w:r>
    </w:p>
    <w:p w:rsidR="007A3753" w:rsidRPr="00DD3DB7" w:rsidRDefault="007A3753" w:rsidP="00F647E5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121CC9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Развитие автоматизированных систем мониторинга и прогнозирования природных угроз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EB3E98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8C3049" w:rsidRPr="00DD3DB7" w:rsidRDefault="008C3049" w:rsidP="008C304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мероприятия в 20</w:t>
      </w:r>
      <w:r w:rsidR="00F41C28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8C3049" w:rsidRPr="00DD3DB7" w:rsidRDefault="008C3049" w:rsidP="008C304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3359" w:rsidRPr="00DD3DB7" w:rsidRDefault="005B18CD" w:rsidP="00F647E5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</w:t>
      </w:r>
      <w:r w:rsidR="00805208" w:rsidRPr="00DD3DB7">
        <w:rPr>
          <w:rFonts w:ascii="Times New Roman" w:hAnsi="Times New Roman" w:cs="Times New Roman"/>
          <w:b/>
          <w:i/>
          <w:sz w:val="28"/>
          <w:szCs w:val="28"/>
        </w:rPr>
        <w:t>Развитие систем мониторинга и безопасности на транспорте, в том числе модернизация автоматизированных систем управления движением и светофорных объектов, создание системы автоматизированного мониторинга дорожной обстановки и интеллектуального управления светофорами, развитие систем ГЛОНАСС и ЭРА-ГЛОНАСС на транспорте</w:t>
      </w:r>
      <w:r w:rsidRPr="00DD3DB7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D07414" w:rsidRPr="00DD3DB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C4676" w:rsidRPr="00DD3DB7" w:rsidRDefault="000C4676" w:rsidP="001A6DF1">
      <w:pPr>
        <w:pStyle w:val="a4"/>
        <w:ind w:firstLine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A2F6D" w:rsidRPr="00DD3DB7" w:rsidRDefault="00696C34" w:rsidP="00BA2F6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реали</w:t>
      </w:r>
      <w:r w:rsidR="002F4F0E" w:rsidRPr="00DD3DB7">
        <w:rPr>
          <w:rFonts w:ascii="Times New Roman" w:hAnsi="Times New Roman" w:cs="Times New Roman"/>
          <w:sz w:val="28"/>
          <w:szCs w:val="28"/>
          <w:lang w:eastAsia="ru-RU"/>
        </w:rPr>
        <w:t>зацию данного мероприятия в 20</w:t>
      </w:r>
      <w:r w:rsidR="00F41C2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году финансирование не предусмотрено.</w:t>
      </w:r>
    </w:p>
    <w:p w:rsidR="007D6A39" w:rsidRPr="00DD3DB7" w:rsidRDefault="007D6A39" w:rsidP="001A6DF1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31A60" w:rsidRPr="00DD3DB7" w:rsidRDefault="005B18CD" w:rsidP="00F647E5">
      <w:pPr>
        <w:pStyle w:val="a4"/>
        <w:tabs>
          <w:tab w:val="left" w:pos="1805"/>
        </w:tabs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</w:t>
      </w:r>
      <w:r w:rsidR="00806DC1" w:rsidRPr="00DD3DB7">
        <w:rPr>
          <w:rFonts w:ascii="Times New Roman" w:hAnsi="Times New Roman" w:cs="Times New Roman"/>
          <w:b/>
          <w:i/>
          <w:sz w:val="28"/>
          <w:szCs w:val="28"/>
        </w:rPr>
        <w:t>Развитие систем мониторинга экологической обстановки по направлениям качества атмосферного воздуха и водопроводной воды, контроля вредных выбросов, измерения радиационного фона, обнаружения лесных пожаров и другим</w:t>
      </w:r>
      <w:r w:rsidRPr="00DD3DB7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D07414" w:rsidRPr="00DD3DB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31A60" w:rsidRPr="00DD3DB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</w:p>
    <w:p w:rsidR="00AC08AD" w:rsidRPr="00DD3DB7" w:rsidRDefault="00AC08AD" w:rsidP="00F647E5">
      <w:pPr>
        <w:pStyle w:val="a4"/>
        <w:tabs>
          <w:tab w:val="left" w:pos="1805"/>
        </w:tabs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AC08AD" w:rsidRPr="00DD3DB7" w:rsidRDefault="00AC08AD" w:rsidP="00AC08A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sz w:val="28"/>
          <w:szCs w:val="28"/>
          <w:lang w:eastAsia="ru-RU"/>
        </w:rPr>
        <w:t>На реали</w:t>
      </w:r>
      <w:r w:rsidR="008C3049">
        <w:rPr>
          <w:rFonts w:ascii="Times New Roman" w:hAnsi="Times New Roman" w:cs="Times New Roman"/>
          <w:sz w:val="28"/>
          <w:szCs w:val="28"/>
          <w:lang w:eastAsia="ru-RU"/>
        </w:rPr>
        <w:t>зацию данного мероприятия в 20</w:t>
      </w:r>
      <w:r w:rsidR="00F41C2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году финансирование не предусмотрено.</w:t>
      </w:r>
    </w:p>
    <w:p w:rsidR="00172CF2" w:rsidRPr="00DD3DB7" w:rsidRDefault="00172CF2" w:rsidP="00F647E5">
      <w:pPr>
        <w:pStyle w:val="a4"/>
        <w:tabs>
          <w:tab w:val="left" w:pos="1805"/>
        </w:tabs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231A60" w:rsidRPr="00DD3DB7" w:rsidRDefault="007954DA" w:rsidP="00F647E5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</w:t>
      </w:r>
      <w:r w:rsidR="00172CF2" w:rsidRPr="00DD3DB7">
        <w:rPr>
          <w:rFonts w:ascii="Times New Roman" w:hAnsi="Times New Roman" w:cs="Times New Roman"/>
          <w:b/>
          <w:i/>
          <w:sz w:val="28"/>
          <w:szCs w:val="28"/>
        </w:rPr>
        <w:t>Развитие системы обеспечения вызова экстренных оперативных служб по единому номеру «112» и других средств приема сообщений от населения в Камчатском крае</w:t>
      </w:r>
      <w:r w:rsidRPr="00DD3DB7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F13FDA" w:rsidRPr="00DD3DB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72CF2" w:rsidRPr="00DD3DB7" w:rsidRDefault="00172CF2" w:rsidP="00F647E5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2CF2" w:rsidRPr="0097221C" w:rsidRDefault="00172CF2" w:rsidP="00172C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97221C" w:rsidRPr="0097221C">
        <w:rPr>
          <w:rFonts w:ascii="Times New Roman" w:hAnsi="Times New Roman" w:cs="Times New Roman"/>
          <w:sz w:val="28"/>
          <w:szCs w:val="28"/>
        </w:rPr>
        <w:t>76 949</w:t>
      </w:r>
      <w:r w:rsidR="008C3049" w:rsidRPr="0097221C">
        <w:rPr>
          <w:rFonts w:ascii="Times New Roman" w:hAnsi="Times New Roman" w:cs="Times New Roman"/>
          <w:sz w:val="28"/>
          <w:szCs w:val="28"/>
        </w:rPr>
        <w:t>,00000</w:t>
      </w:r>
      <w:r w:rsidRPr="009722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72CF2" w:rsidRPr="0097221C" w:rsidRDefault="00172CF2" w:rsidP="00172CF2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97221C" w:rsidRPr="0097221C">
        <w:rPr>
          <w:rFonts w:ascii="Times New Roman" w:hAnsi="Times New Roman" w:cs="Times New Roman"/>
          <w:sz w:val="28"/>
          <w:szCs w:val="28"/>
        </w:rPr>
        <w:t xml:space="preserve">76 949,00000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172CF2" w:rsidRPr="0097221C" w:rsidRDefault="00172CF2" w:rsidP="00172CF2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97221C" w:rsidRPr="0097221C">
        <w:rPr>
          <w:rFonts w:ascii="Times New Roman" w:hAnsi="Times New Roman" w:cs="Times New Roman"/>
          <w:sz w:val="28"/>
          <w:szCs w:val="28"/>
        </w:rPr>
        <w:t xml:space="preserve">76 949,00000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172CF2" w:rsidRPr="00DD3DB7" w:rsidRDefault="00172CF2" w:rsidP="00172CF2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2CF2" w:rsidRPr="00DD3DB7" w:rsidRDefault="00172CF2" w:rsidP="00172C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подпрограммы в отчетном периоде осуществлялась </w:t>
      </w:r>
      <w:r w:rsidR="00EF0E16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Минспецпрограмм Камчатского края и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ГКП «ЕСМЦ».</w:t>
      </w:r>
    </w:p>
    <w:p w:rsidR="00637F33" w:rsidRPr="00DD3DB7" w:rsidRDefault="00637F33" w:rsidP="00F647E5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7414" w:rsidRPr="00DD3DB7" w:rsidRDefault="005B18CD" w:rsidP="00F647E5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</w:t>
      </w:r>
      <w:r w:rsidR="00637F33" w:rsidRPr="00DD3DB7">
        <w:rPr>
          <w:rFonts w:ascii="Times New Roman" w:hAnsi="Times New Roman" w:cs="Times New Roman"/>
          <w:b/>
          <w:i/>
          <w:sz w:val="28"/>
          <w:szCs w:val="28"/>
        </w:rPr>
        <w:t>Развитие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региональной автоматизированной системы централизованного оповещения населения Камчатского края, в том числе муниципального уровня</w:t>
      </w:r>
      <w:r w:rsidRPr="00DD3DB7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3844C7" w:rsidRPr="00DD3DB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844C7" w:rsidRPr="00DD3DB7" w:rsidRDefault="003844C7" w:rsidP="00F647E5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37F33" w:rsidRPr="0097221C" w:rsidRDefault="00637F33" w:rsidP="00637F3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97221C" w:rsidRPr="0097221C">
        <w:rPr>
          <w:rFonts w:ascii="Times New Roman" w:hAnsi="Times New Roman" w:cs="Times New Roman"/>
          <w:sz w:val="28"/>
          <w:szCs w:val="28"/>
        </w:rPr>
        <w:t>38 005,98666</w:t>
      </w:r>
      <w:r w:rsidRPr="009722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37F33" w:rsidRPr="0097221C" w:rsidRDefault="00637F33" w:rsidP="00637F33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97221C" w:rsidRPr="0097221C">
        <w:rPr>
          <w:rFonts w:ascii="Times New Roman" w:hAnsi="Times New Roman" w:cs="Times New Roman"/>
          <w:sz w:val="28"/>
          <w:szCs w:val="28"/>
        </w:rPr>
        <w:t>37 933,81711</w:t>
      </w:r>
      <w:r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637F33" w:rsidRPr="0097221C" w:rsidRDefault="00637F33" w:rsidP="00637F33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97221C" w:rsidRPr="0097221C">
        <w:rPr>
          <w:rFonts w:ascii="Times New Roman" w:hAnsi="Times New Roman" w:cs="Times New Roman"/>
          <w:sz w:val="28"/>
          <w:szCs w:val="28"/>
        </w:rPr>
        <w:t xml:space="preserve">37 933,81711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8E0076" w:rsidRPr="00DD3DB7" w:rsidRDefault="008E0076" w:rsidP="00F647E5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26BDE" w:rsidRPr="00DD3DB7" w:rsidRDefault="00EB5D16" w:rsidP="00637F3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предоставлена </w:t>
      </w:r>
      <w:r w:rsidR="00637F33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образованиям Камчатского края на повышение оперативности оповещения населения, в том числе на территориях, подверженных риску возникновения быстроразвивающихся чрезвычайных ситуаций и обеспечение эксплуатации систем оповещения.</w:t>
      </w:r>
    </w:p>
    <w:p w:rsidR="00637F33" w:rsidRPr="00DD3DB7" w:rsidRDefault="00637F33" w:rsidP="00637F3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637F33" w:rsidRPr="00DD3DB7" w:rsidRDefault="00637F33" w:rsidP="00637F33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«Создание (аренда) защищенных каналов связи между региональной интеграционной платформой и другими компонентами (подсистемами) АПК «Безопасный город». Приобретение и обслуживание средств криптографической защиты данных. Независимый аудит и корректировка политики информационной безопасности АПК «Безопасный город».</w:t>
      </w:r>
    </w:p>
    <w:p w:rsidR="00637F33" w:rsidRPr="00DD3DB7" w:rsidRDefault="00637F33" w:rsidP="00637F33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37F33" w:rsidRPr="00DD3DB7" w:rsidRDefault="00637F33" w:rsidP="00637F3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реал</w:t>
      </w:r>
      <w:r w:rsidR="008F00EE">
        <w:rPr>
          <w:rFonts w:ascii="Times New Roman" w:hAnsi="Times New Roman" w:cs="Times New Roman"/>
          <w:sz w:val="28"/>
          <w:szCs w:val="28"/>
          <w:lang w:eastAsia="ru-RU"/>
        </w:rPr>
        <w:t>изацию данного мероприятия в 2020</w:t>
      </w:r>
      <w:r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году финансирование не предусмотрено.</w:t>
      </w:r>
    </w:p>
    <w:p w:rsidR="00637F33" w:rsidRPr="00DD3DB7" w:rsidRDefault="00637F33" w:rsidP="00637F3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637F33" w:rsidRPr="00DD3DB7" w:rsidRDefault="00637F33" w:rsidP="00637F33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«Оборудование техническими средствами безопасности мест массового пребывания людей в населенных пунктах с подключением к АПК «Безопасный город» и выводом информации в ЕДДС муниципальных образований в Камчатском крае. Обеспечение доступа к видеопотокам и тревожным сообщениям для дежурных частей УМВД России по Камчатскому краю и УФСБ России по Камчатскому краю».</w:t>
      </w:r>
    </w:p>
    <w:p w:rsidR="00637F33" w:rsidRPr="00DD3DB7" w:rsidRDefault="00637F33" w:rsidP="00637F33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37F33" w:rsidRPr="00DD3DB7" w:rsidRDefault="00637F33" w:rsidP="00637F3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sz w:val="28"/>
          <w:szCs w:val="28"/>
          <w:lang w:eastAsia="ru-RU"/>
        </w:rPr>
        <w:t>На реализацию данного мероприятия в 20</w:t>
      </w:r>
      <w:r w:rsidR="008F00EE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году финансирование не предусмотрено.</w:t>
      </w:r>
    </w:p>
    <w:p w:rsidR="005B4E29" w:rsidRPr="00DD3DB7" w:rsidRDefault="005B4E29" w:rsidP="005B4E29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«Развитие и содержание систем обеспечения комплексной безопасности в краевых государственных и муниципальных учреждениях социальной сферы. Централизация сбора данных с объектовых систем комплексной безопасности и мониторинга, обеспечение передачи данных в АПК «Безопасный город».</w:t>
      </w:r>
    </w:p>
    <w:p w:rsidR="005B4E29" w:rsidRPr="0097221C" w:rsidRDefault="005B4E29" w:rsidP="005B4E2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="0097221C" w:rsidRPr="0097221C">
        <w:rPr>
          <w:rFonts w:ascii="Times New Roman" w:hAnsi="Times New Roman" w:cs="Times New Roman"/>
          <w:sz w:val="28"/>
          <w:szCs w:val="28"/>
        </w:rPr>
        <w:t>3 376,33661</w:t>
      </w:r>
      <w:r w:rsidR="00FD6F46" w:rsidRPr="0097221C">
        <w:rPr>
          <w:rFonts w:ascii="Times New Roman" w:hAnsi="Times New Roman" w:cs="Times New Roman"/>
          <w:sz w:val="28"/>
          <w:szCs w:val="28"/>
        </w:rPr>
        <w:t xml:space="preserve"> </w:t>
      </w:r>
      <w:r w:rsidRPr="0097221C">
        <w:rPr>
          <w:rFonts w:ascii="Times New Roman" w:hAnsi="Times New Roman" w:cs="Times New Roman"/>
          <w:sz w:val="28"/>
          <w:szCs w:val="28"/>
        </w:rPr>
        <w:t>тыс. рублей;</w:t>
      </w:r>
    </w:p>
    <w:p w:rsidR="005B4E29" w:rsidRPr="0097221C" w:rsidRDefault="005B4E29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97221C" w:rsidRPr="0097221C">
        <w:rPr>
          <w:rFonts w:ascii="Times New Roman" w:hAnsi="Times New Roman" w:cs="Times New Roman"/>
          <w:sz w:val="28"/>
          <w:szCs w:val="28"/>
        </w:rPr>
        <w:t xml:space="preserve">3 376,33661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5B4E29" w:rsidRPr="0097221C" w:rsidRDefault="005B4E29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97221C" w:rsidRPr="0097221C">
        <w:rPr>
          <w:rFonts w:ascii="Times New Roman" w:hAnsi="Times New Roman" w:cs="Times New Roman"/>
          <w:sz w:val="28"/>
          <w:szCs w:val="28"/>
        </w:rPr>
        <w:t xml:space="preserve">3 376,33661 </w:t>
      </w:r>
      <w:r w:rsidRPr="009722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5B4E29" w:rsidRPr="00DD3DB7" w:rsidRDefault="005B4E29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D6F46" w:rsidRPr="00DD3DB7" w:rsidRDefault="005B4E29" w:rsidP="005B4E2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</w:t>
      </w:r>
      <w:r w:rsidR="00FD6F46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здравоохранения Камчатского края, Министерством культуры Камчатского края, Министерством образования и молодежной политики Камчатского края, Министерством спорта Камчатского края.</w:t>
      </w:r>
    </w:p>
    <w:p w:rsidR="005B67BD" w:rsidRPr="00DD3DB7" w:rsidRDefault="005B4E29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</w:t>
      </w:r>
      <w:r w:rsidR="00843B82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предусмотрены </w:t>
      </w: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r w:rsidR="005B67BD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5B67BD" w:rsidRPr="00DD3DB7" w:rsidRDefault="005B67BD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развитие и содержание систем обеспечения комплексной безопасности в краевых государственных учреждениях здравоохранения. Централизация сбора данных с объектовых систем комплексной безопасности и мониторинга, обеспечение передачи данных в АПК «Безопасный город»;</w:t>
      </w:r>
    </w:p>
    <w:p w:rsidR="005B67BD" w:rsidRPr="00DD3DB7" w:rsidRDefault="005B67BD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развитие и содержание систем обеспечения комплексной безопасности в краевых государственных учреждениях физической культуры и спорта. Централизация сбора данных с объектовых систем комплексной безопасности и мониторинга, обеспечение передачи данных в АПК «Безопасный город»;</w:t>
      </w:r>
    </w:p>
    <w:p w:rsidR="005B67BD" w:rsidRPr="00DD3DB7" w:rsidRDefault="005B67BD" w:rsidP="005B4E2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развитие и содержание систем обеспечения комплексной безопасности в краевых государственных учреждениях физической культуры и спорта. Централизация сбора данных с объектовых систем комплексной безопасности и мониторинга, обеспечение передачи данных в АПК «Безопасный город»;</w:t>
      </w:r>
    </w:p>
    <w:p w:rsidR="005B4E29" w:rsidRPr="00DD3DB7" w:rsidRDefault="005B67BD" w:rsidP="005B4E2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развитие и содержание систем обеспечения комплексной безопасности в краевых государственных учреждениях культуры. Централизация сбора данных с объектовых систем комплексной безопасности и мониторинга, обеспечение передачи данных в АПК «Безопасный город».</w:t>
      </w:r>
      <w:r w:rsidR="005B4E29" w:rsidRPr="00DD3D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9CC" w:rsidRDefault="000F29CC" w:rsidP="00691C9E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8912F1" w:rsidRPr="00DD3DB7" w:rsidRDefault="008912F1" w:rsidP="008912F1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«Обеспечение деятельности и содержание государственных казенных предприятий, осуществляющих построение, развитие и эксплуатацию систем мониторинга и обеспечения общественной (региональной) безопасности в Камчатском крае».</w:t>
      </w:r>
    </w:p>
    <w:p w:rsidR="008912F1" w:rsidRPr="00DD3DB7" w:rsidRDefault="008912F1" w:rsidP="008912F1">
      <w:pPr>
        <w:pStyle w:val="a4"/>
        <w:tabs>
          <w:tab w:val="left" w:pos="1805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  <w:lang w:eastAsia="ru-RU"/>
        </w:rPr>
        <w:t xml:space="preserve">Сумма ассигнований – </w:t>
      </w:r>
      <w:r w:rsidR="00133260">
        <w:rPr>
          <w:rFonts w:ascii="Times New Roman" w:hAnsi="Times New Roman" w:cs="Times New Roman"/>
          <w:sz w:val="28"/>
          <w:szCs w:val="28"/>
          <w:lang w:eastAsia="ru-RU"/>
        </w:rPr>
        <w:t>6 562,21954</w:t>
      </w:r>
      <w:r w:rsidRPr="0097221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  <w:lang w:eastAsia="ru-RU"/>
        </w:rPr>
        <w:t xml:space="preserve">Сумма финансирования – </w:t>
      </w:r>
      <w:r w:rsidR="00133260" w:rsidRPr="00133260">
        <w:rPr>
          <w:rFonts w:ascii="Times New Roman" w:hAnsi="Times New Roman" w:cs="Times New Roman"/>
          <w:sz w:val="28"/>
          <w:szCs w:val="28"/>
          <w:lang w:eastAsia="ru-RU"/>
        </w:rPr>
        <w:t xml:space="preserve">6 562,21954 </w:t>
      </w:r>
      <w:r w:rsidRPr="0097221C">
        <w:rPr>
          <w:rFonts w:ascii="Times New Roman" w:hAnsi="Times New Roman" w:cs="Times New Roman"/>
          <w:sz w:val="28"/>
          <w:szCs w:val="28"/>
          <w:lang w:eastAsia="ru-RU"/>
        </w:rPr>
        <w:t>тыс. рублей;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133260" w:rsidRPr="00133260">
        <w:rPr>
          <w:rFonts w:ascii="Times New Roman" w:hAnsi="Times New Roman" w:cs="Times New Roman"/>
          <w:sz w:val="28"/>
          <w:szCs w:val="28"/>
          <w:lang w:eastAsia="ru-RU"/>
        </w:rPr>
        <w:t xml:space="preserve">6 562,21954 </w:t>
      </w:r>
      <w:r w:rsidRPr="0097221C">
        <w:rPr>
          <w:rFonts w:ascii="Times New Roman" w:hAnsi="Times New Roman" w:cs="Times New Roman"/>
          <w:sz w:val="28"/>
          <w:szCs w:val="28"/>
          <w:lang w:eastAsia="ru-RU"/>
        </w:rPr>
        <w:t>тыс. рублей</w:t>
      </w:r>
    </w:p>
    <w:p w:rsidR="0097221C" w:rsidRPr="0097221C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C34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21C">
        <w:rPr>
          <w:rFonts w:ascii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Минспецпрограмм Камчатского края и ГКП «ЕСМЦ».</w:t>
      </w:r>
    </w:p>
    <w:p w:rsidR="0097221C" w:rsidRPr="00DD3DB7" w:rsidRDefault="0097221C" w:rsidP="0097221C">
      <w:pPr>
        <w:pStyle w:val="a4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6C34" w:rsidRPr="00DD3DB7" w:rsidRDefault="00696C34" w:rsidP="00030DA9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30"/>
        </w:rPr>
      </w:pPr>
      <w:r w:rsidRPr="00DD3DB7">
        <w:rPr>
          <w:rFonts w:ascii="Times New Roman" w:hAnsi="Times New Roman" w:cs="Times New Roman"/>
          <w:b/>
          <w:sz w:val="28"/>
          <w:szCs w:val="30"/>
        </w:rPr>
        <w:t>Описание результатов реализации основных мероприятий в разрезе Подпрограммы 4 «</w:t>
      </w:r>
      <w:r w:rsidR="00C2494E" w:rsidRPr="00DD3DB7">
        <w:rPr>
          <w:rFonts w:ascii="Times New Roman" w:hAnsi="Times New Roman" w:cs="Times New Roman"/>
          <w:b/>
          <w:bCs/>
          <w:sz w:val="28"/>
          <w:szCs w:val="30"/>
        </w:rPr>
        <w:t>Профилактика правонарушений, преступлений и повышение безопасности дорожного движения в Камчатском крае</w:t>
      </w:r>
      <w:r w:rsidRPr="00DD3DB7">
        <w:rPr>
          <w:rFonts w:ascii="Times New Roman" w:hAnsi="Times New Roman" w:cs="Times New Roman"/>
          <w:b/>
          <w:sz w:val="28"/>
          <w:szCs w:val="30"/>
        </w:rPr>
        <w:t>»</w:t>
      </w:r>
      <w:r w:rsidR="00AE5807" w:rsidRPr="00DD3DB7">
        <w:rPr>
          <w:rFonts w:ascii="Times New Roman" w:hAnsi="Times New Roman" w:cs="Times New Roman"/>
          <w:b/>
          <w:sz w:val="28"/>
          <w:szCs w:val="30"/>
        </w:rPr>
        <w:t xml:space="preserve"> (далее – Подпрограмма 4) в 20</w:t>
      </w:r>
      <w:r w:rsidR="008F00EE">
        <w:rPr>
          <w:rFonts w:ascii="Times New Roman" w:hAnsi="Times New Roman" w:cs="Times New Roman"/>
          <w:b/>
          <w:sz w:val="28"/>
          <w:szCs w:val="30"/>
        </w:rPr>
        <w:t>20</w:t>
      </w:r>
      <w:r w:rsidRPr="00DD3DB7">
        <w:rPr>
          <w:rFonts w:ascii="Times New Roman" w:hAnsi="Times New Roman" w:cs="Times New Roman"/>
          <w:b/>
          <w:sz w:val="28"/>
          <w:szCs w:val="30"/>
        </w:rPr>
        <w:t xml:space="preserve"> году</w:t>
      </w:r>
      <w:r w:rsidR="003844C7" w:rsidRPr="00DD3DB7">
        <w:rPr>
          <w:rFonts w:ascii="Times New Roman" w:hAnsi="Times New Roman" w:cs="Times New Roman"/>
          <w:b/>
          <w:sz w:val="28"/>
          <w:szCs w:val="30"/>
        </w:rPr>
        <w:t>.</w:t>
      </w:r>
      <w:r w:rsidRPr="00DD3DB7">
        <w:rPr>
          <w:rFonts w:ascii="Times New Roman" w:hAnsi="Times New Roman" w:cs="Times New Roman"/>
          <w:b/>
          <w:sz w:val="28"/>
          <w:szCs w:val="30"/>
        </w:rPr>
        <w:t xml:space="preserve"> </w:t>
      </w:r>
    </w:p>
    <w:p w:rsidR="00696C34" w:rsidRPr="00DD3DB7" w:rsidRDefault="00696C34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E55" w:rsidRPr="00DD3DB7" w:rsidRDefault="00B20DA3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Цель</w:t>
      </w:r>
      <w:r w:rsidR="00D07414" w:rsidRPr="00DD3DB7">
        <w:rPr>
          <w:rFonts w:ascii="Times New Roman" w:hAnsi="Times New Roman" w:cs="Times New Roman"/>
          <w:sz w:val="28"/>
          <w:szCs w:val="28"/>
        </w:rPr>
        <w:t xml:space="preserve"> подпрограммы – </w:t>
      </w:r>
      <w:r w:rsidR="00084356" w:rsidRPr="00DD3DB7">
        <w:rPr>
          <w:rFonts w:ascii="Times New Roman" w:hAnsi="Times New Roman" w:cs="Times New Roman"/>
          <w:sz w:val="28"/>
          <w:szCs w:val="28"/>
        </w:rPr>
        <w:t>обеспечение безопасности граждан путем снижения уровня преступлений и правонарушений</w:t>
      </w:r>
      <w:r w:rsidRPr="00DD3DB7">
        <w:rPr>
          <w:rFonts w:ascii="Times New Roman" w:hAnsi="Times New Roman" w:cs="Times New Roman"/>
          <w:sz w:val="28"/>
          <w:szCs w:val="28"/>
        </w:rPr>
        <w:t>.</w:t>
      </w:r>
    </w:p>
    <w:p w:rsidR="00B41F29" w:rsidRPr="00DD3DB7" w:rsidRDefault="00B41F29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084356" w:rsidRPr="00DD3DB7" w:rsidRDefault="00084356" w:rsidP="0008435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профилактика рецидивной преступности;</w:t>
      </w:r>
    </w:p>
    <w:p w:rsidR="00084356" w:rsidRPr="00DD3DB7" w:rsidRDefault="00084356" w:rsidP="0008435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профилактика правонарушений в общественных местах и на улицах;</w:t>
      </w:r>
    </w:p>
    <w:p w:rsidR="00084356" w:rsidRPr="00DD3DB7" w:rsidRDefault="00084356" w:rsidP="0008435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профилакти</w:t>
      </w:r>
      <w:r w:rsidR="0014356C" w:rsidRPr="00DD3DB7">
        <w:rPr>
          <w:rFonts w:ascii="Times New Roman" w:hAnsi="Times New Roman" w:cs="Times New Roman"/>
          <w:sz w:val="28"/>
          <w:szCs w:val="28"/>
        </w:rPr>
        <w:t>ка правонарушений среди несовер</w:t>
      </w:r>
      <w:r w:rsidRPr="00DD3DB7">
        <w:rPr>
          <w:rFonts w:ascii="Times New Roman" w:hAnsi="Times New Roman" w:cs="Times New Roman"/>
          <w:sz w:val="28"/>
          <w:szCs w:val="28"/>
        </w:rPr>
        <w:t>шеннолетних;</w:t>
      </w:r>
    </w:p>
    <w:p w:rsidR="00084356" w:rsidRPr="00DD3DB7" w:rsidRDefault="00084356" w:rsidP="0008435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травматизма;</w:t>
      </w:r>
    </w:p>
    <w:p w:rsidR="00084356" w:rsidRPr="00DD3DB7" w:rsidRDefault="00084356" w:rsidP="0008435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повышение эффективности мер в сфере оказания помощи лицам, пострадавшим в ДТП;</w:t>
      </w:r>
    </w:p>
    <w:p w:rsidR="00D07414" w:rsidRPr="00DD3DB7" w:rsidRDefault="00084356" w:rsidP="0008435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совершенствование организации безопасного движения транспортных средств и пешеходов</w:t>
      </w:r>
      <w:r w:rsidR="00A41033" w:rsidRPr="00DD3DB7">
        <w:rPr>
          <w:rFonts w:ascii="Times New Roman" w:hAnsi="Times New Roman" w:cs="Times New Roman"/>
          <w:sz w:val="28"/>
          <w:szCs w:val="28"/>
        </w:rPr>
        <w:t>.</w:t>
      </w:r>
    </w:p>
    <w:p w:rsidR="002E25B4" w:rsidRPr="00133260" w:rsidRDefault="002E25B4" w:rsidP="00E23BD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 xml:space="preserve">Подпрограммой 4 предусмотрено финансирование в размере </w:t>
      </w:r>
      <w:r w:rsidR="0014356C" w:rsidRPr="00DD3D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3260" w:rsidRPr="00133260">
        <w:rPr>
          <w:rFonts w:ascii="Times New Roman" w:hAnsi="Times New Roman" w:cs="Times New Roman"/>
          <w:sz w:val="28"/>
          <w:szCs w:val="28"/>
        </w:rPr>
        <w:t>6 475,29287</w:t>
      </w:r>
      <w:r w:rsidR="0014356C" w:rsidRPr="00133260">
        <w:rPr>
          <w:rFonts w:ascii="Times New Roman" w:hAnsi="Times New Roman" w:cs="Times New Roman"/>
          <w:sz w:val="28"/>
          <w:szCs w:val="28"/>
        </w:rPr>
        <w:t xml:space="preserve"> </w:t>
      </w:r>
      <w:r w:rsidRPr="00133260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2E25B4" w:rsidRPr="00133260" w:rsidRDefault="002E25B4" w:rsidP="002E25B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60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133260" w:rsidRPr="00133260">
        <w:rPr>
          <w:rFonts w:ascii="Times New Roman" w:hAnsi="Times New Roman" w:cs="Times New Roman"/>
          <w:sz w:val="28"/>
          <w:szCs w:val="28"/>
        </w:rPr>
        <w:t>5 135,29287</w:t>
      </w:r>
      <w:r w:rsidR="0014356C" w:rsidRPr="00133260">
        <w:rPr>
          <w:rFonts w:ascii="Times New Roman" w:hAnsi="Times New Roman" w:cs="Times New Roman"/>
          <w:sz w:val="28"/>
          <w:szCs w:val="28"/>
        </w:rPr>
        <w:t xml:space="preserve"> </w:t>
      </w:r>
      <w:r w:rsidRPr="00133260">
        <w:rPr>
          <w:rFonts w:ascii="Times New Roman" w:hAnsi="Times New Roman" w:cs="Times New Roman"/>
          <w:sz w:val="28"/>
          <w:szCs w:val="28"/>
        </w:rPr>
        <w:t>тыс. рублей</w:t>
      </w:r>
      <w:r w:rsidR="00D80D62" w:rsidRPr="00133260">
        <w:rPr>
          <w:rFonts w:ascii="Times New Roman" w:hAnsi="Times New Roman" w:cs="Times New Roman"/>
          <w:sz w:val="28"/>
          <w:szCs w:val="28"/>
        </w:rPr>
        <w:t>;</w:t>
      </w:r>
    </w:p>
    <w:p w:rsidR="0014356C" w:rsidRPr="00133260" w:rsidRDefault="0014356C" w:rsidP="0014356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6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133260" w:rsidRPr="00133260">
        <w:rPr>
          <w:rFonts w:ascii="Times New Roman" w:hAnsi="Times New Roman" w:cs="Times New Roman"/>
          <w:sz w:val="28"/>
          <w:szCs w:val="28"/>
        </w:rPr>
        <w:t>1 340</w:t>
      </w:r>
      <w:r w:rsidR="00E23BDD" w:rsidRPr="00133260">
        <w:rPr>
          <w:rFonts w:ascii="Times New Roman" w:hAnsi="Times New Roman" w:cs="Times New Roman"/>
          <w:sz w:val="28"/>
          <w:szCs w:val="28"/>
        </w:rPr>
        <w:t>,00000</w:t>
      </w:r>
      <w:r w:rsidRPr="0013326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E25B4" w:rsidRPr="00133260" w:rsidRDefault="00D80D62" w:rsidP="002E25B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60">
        <w:rPr>
          <w:rFonts w:ascii="Times New Roman" w:hAnsi="Times New Roman" w:cs="Times New Roman"/>
          <w:sz w:val="28"/>
          <w:szCs w:val="28"/>
        </w:rPr>
        <w:t xml:space="preserve">Освоено – </w:t>
      </w:r>
      <w:r w:rsidR="00133260" w:rsidRPr="00133260">
        <w:rPr>
          <w:rFonts w:ascii="Times New Roman" w:hAnsi="Times New Roman" w:cs="Times New Roman"/>
          <w:sz w:val="28"/>
          <w:szCs w:val="28"/>
        </w:rPr>
        <w:t>6 107,49120</w:t>
      </w:r>
      <w:r w:rsidR="0014356C" w:rsidRPr="00133260">
        <w:rPr>
          <w:rFonts w:ascii="Times New Roman" w:hAnsi="Times New Roman" w:cs="Times New Roman"/>
          <w:sz w:val="28"/>
          <w:szCs w:val="28"/>
        </w:rPr>
        <w:t xml:space="preserve"> </w:t>
      </w:r>
      <w:r w:rsidR="002E25B4" w:rsidRPr="00133260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D07414" w:rsidRPr="00133260" w:rsidRDefault="00D80D62" w:rsidP="002E25B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60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133260" w:rsidRPr="00133260">
        <w:rPr>
          <w:rFonts w:ascii="Times New Roman" w:hAnsi="Times New Roman" w:cs="Times New Roman"/>
          <w:sz w:val="28"/>
          <w:szCs w:val="28"/>
        </w:rPr>
        <w:t>4 767,49120</w:t>
      </w:r>
      <w:r w:rsidR="0014356C" w:rsidRPr="00133260">
        <w:rPr>
          <w:rFonts w:ascii="Times New Roman" w:hAnsi="Times New Roman" w:cs="Times New Roman"/>
          <w:sz w:val="28"/>
          <w:szCs w:val="28"/>
        </w:rPr>
        <w:t xml:space="preserve"> </w:t>
      </w:r>
      <w:r w:rsidRPr="00133260">
        <w:rPr>
          <w:rFonts w:ascii="Times New Roman" w:hAnsi="Times New Roman" w:cs="Times New Roman"/>
          <w:sz w:val="28"/>
          <w:szCs w:val="28"/>
        </w:rPr>
        <w:t>тыс. рублей;</w:t>
      </w:r>
    </w:p>
    <w:p w:rsidR="0014356C" w:rsidRPr="00133260" w:rsidRDefault="0014356C" w:rsidP="0014356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6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133260" w:rsidRPr="00133260">
        <w:rPr>
          <w:rFonts w:ascii="Times New Roman" w:hAnsi="Times New Roman" w:cs="Times New Roman"/>
          <w:sz w:val="28"/>
          <w:szCs w:val="28"/>
        </w:rPr>
        <w:t>1 340</w:t>
      </w:r>
      <w:r w:rsidR="00E23BDD" w:rsidRPr="00133260">
        <w:rPr>
          <w:rFonts w:ascii="Times New Roman" w:hAnsi="Times New Roman" w:cs="Times New Roman"/>
          <w:sz w:val="28"/>
          <w:szCs w:val="28"/>
        </w:rPr>
        <w:t xml:space="preserve">,00000 </w:t>
      </w:r>
      <w:r w:rsidRPr="00133260">
        <w:rPr>
          <w:rFonts w:ascii="Times New Roman" w:hAnsi="Times New Roman" w:cs="Times New Roman"/>
          <w:sz w:val="28"/>
          <w:szCs w:val="28"/>
        </w:rPr>
        <w:t>тыс. рублей.</w:t>
      </w:r>
    </w:p>
    <w:p w:rsidR="008F00EE" w:rsidRPr="008F00EE" w:rsidRDefault="008F00EE" w:rsidP="008F00E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F00EE">
        <w:rPr>
          <w:rFonts w:ascii="Times New Roman" w:hAnsi="Times New Roman" w:cs="Times New Roman"/>
          <w:color w:val="000000"/>
          <w:spacing w:val="-2"/>
          <w:sz w:val="28"/>
          <w:szCs w:val="28"/>
        </w:rPr>
        <w:t>Министерство обеспечивает деятельность Координационного совещания по обеспечению правопорядка в Камчатском крае (далее - КС) и Межведомственной комиссии по профилактике правонарушений в Камчатском крае (далее - МВК).</w:t>
      </w:r>
    </w:p>
    <w:p w:rsidR="008F00EE" w:rsidRPr="008F00EE" w:rsidRDefault="008F00EE" w:rsidP="008F00E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F00EE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Основная задача этих коллегиальных органов организация взаимодействия и координации деятельности территориальных органов федеральных органов исполнительной власти по Камчатскому краю, исполнительных органов государственной власти Камчатского края и органов местного самоуправления муниципальных образований в Камчатском крае по вопросам обеспечения правопорядка. В 2020 году проведено 4 заседаний КС и 3 заседания МВК.</w:t>
      </w:r>
    </w:p>
    <w:p w:rsidR="008F00EE" w:rsidRPr="00133260" w:rsidRDefault="008F00EE" w:rsidP="008F00E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D84EC6" w:rsidRPr="00DD3DB7" w:rsidRDefault="00D84EC6" w:rsidP="004074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10CF1" w:rsidRPr="00DD3DB7" w:rsidRDefault="005B18CD" w:rsidP="00F647E5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</w:t>
      </w:r>
      <w:r w:rsidR="00D10CF1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 w:rsidR="0052001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Профилактика рецидивной преступности. Информационно-пропагандистские мероприятия, направленные на профилактику преступности</w:t>
      </w:r>
      <w:r w:rsidR="00D10CF1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3844C7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0C4676" w:rsidRPr="00DD3DB7" w:rsidRDefault="000C4676" w:rsidP="00F647E5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F71663" w:rsidRPr="00F02DFD" w:rsidRDefault="00F71663" w:rsidP="00F7166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="00F02DFD" w:rsidRPr="00F02DFD">
        <w:rPr>
          <w:rFonts w:ascii="Times New Roman" w:hAnsi="Times New Roman" w:cs="Times New Roman"/>
          <w:sz w:val="28"/>
          <w:szCs w:val="28"/>
        </w:rPr>
        <w:t>110,00000</w:t>
      </w:r>
      <w:r w:rsidRPr="00F02DF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71663" w:rsidRPr="00F02DFD" w:rsidRDefault="00F71663" w:rsidP="00F71663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F02DFD" w:rsidRPr="00F02DFD">
        <w:rPr>
          <w:rFonts w:ascii="Times New Roman" w:hAnsi="Times New Roman" w:cs="Times New Roman"/>
          <w:sz w:val="28"/>
          <w:szCs w:val="28"/>
        </w:rPr>
        <w:t>91,00000</w:t>
      </w:r>
      <w:r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71663" w:rsidRPr="00F02DFD" w:rsidRDefault="00F71663" w:rsidP="00F71663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F02DFD" w:rsidRPr="00F02DFD">
        <w:rPr>
          <w:rFonts w:ascii="Times New Roman" w:hAnsi="Times New Roman" w:cs="Times New Roman"/>
          <w:sz w:val="28"/>
          <w:szCs w:val="28"/>
        </w:rPr>
        <w:t>91,00000</w:t>
      </w:r>
      <w:r w:rsidR="007737AE"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133260" w:rsidRPr="00270E3D" w:rsidRDefault="00133260" w:rsidP="00F71663">
      <w:pPr>
        <w:pStyle w:val="a4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выплата вознаграждение за сдачу гражданами незаконно хранящегося оружия -  21,0 тыс. рублей (сдано 5 ед. оружия);</w:t>
      </w: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изготовление и размещение в телевизионном эфире видеоролика, направленного на профилактику правонарушений - 50,0 тыс. рублей;</w:t>
      </w:r>
    </w:p>
    <w:p w:rsidR="00F71663" w:rsidRPr="00DD3DB7" w:rsidRDefault="00133260" w:rsidP="00133260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изготовлены листовки информационные «Будьте бдительны!» (5000 шт.) - 20,0 тыс. рублей;</w:t>
      </w:r>
    </w:p>
    <w:p w:rsidR="00F71663" w:rsidRPr="00DD3DB7" w:rsidRDefault="00F71663" w:rsidP="00843B82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843B82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изготовление, распространение информационно-пропагандистких материалов, в том числе через средства массовой информации, направленных на профилактику правонарушений и преступлений, для различных категорий населения.</w:t>
      </w:r>
    </w:p>
    <w:p w:rsidR="00F71663" w:rsidRPr="00DD3DB7" w:rsidRDefault="00F71663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82" w:rsidRPr="00DD3DB7" w:rsidRDefault="00843B82" w:rsidP="00843B82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«Профилактика правонарушений среди несовершеннолетних, предупреждение детского дорожно-транспортного травматизма в Камчатском крае».</w:t>
      </w:r>
    </w:p>
    <w:p w:rsidR="00843B82" w:rsidRPr="00DD3DB7" w:rsidRDefault="00843B82" w:rsidP="00843B82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843B82" w:rsidRPr="00F02DFD" w:rsidRDefault="00843B82" w:rsidP="00843B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="00F02DFD" w:rsidRPr="00F02DFD">
        <w:rPr>
          <w:rFonts w:ascii="Times New Roman" w:hAnsi="Times New Roman" w:cs="Times New Roman"/>
          <w:sz w:val="28"/>
          <w:szCs w:val="28"/>
        </w:rPr>
        <w:t>478,6</w:t>
      </w:r>
      <w:r w:rsidRPr="00F02DFD">
        <w:rPr>
          <w:rFonts w:ascii="Times New Roman" w:hAnsi="Times New Roman" w:cs="Times New Roman"/>
          <w:sz w:val="28"/>
          <w:szCs w:val="28"/>
        </w:rPr>
        <w:t>0000 тыс. рублей;</w:t>
      </w:r>
    </w:p>
    <w:p w:rsidR="00843B82" w:rsidRPr="00F02DFD" w:rsidRDefault="00843B82" w:rsidP="00843B82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F02DFD" w:rsidRPr="00F02DFD">
        <w:rPr>
          <w:rFonts w:ascii="Times New Roman" w:hAnsi="Times New Roman" w:cs="Times New Roman"/>
          <w:sz w:val="28"/>
          <w:szCs w:val="28"/>
        </w:rPr>
        <w:t xml:space="preserve">478,60000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843B82" w:rsidRPr="00F02DFD" w:rsidRDefault="00843B82" w:rsidP="00843B82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F02DFD" w:rsidRPr="00F02DFD">
        <w:rPr>
          <w:rFonts w:ascii="Times New Roman" w:hAnsi="Times New Roman" w:cs="Times New Roman"/>
          <w:sz w:val="28"/>
          <w:szCs w:val="28"/>
        </w:rPr>
        <w:t xml:space="preserve">478,60000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133260" w:rsidRPr="00270E3D" w:rsidRDefault="00133260" w:rsidP="00843B82">
      <w:pPr>
        <w:pStyle w:val="a4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и проведение краевых массовых мероприятий, направленных на снижение уровня детского дорожно-транспортного травматизма, для обучающихся образовательных организаций Камчатского края» - 27,0 тыс. рублей;</w:t>
      </w: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2 конкурсных мероприятия для педагогов образовательных организаций, а также для несовершеннолетних по профилактике детского дорожно-транспортного травматизма и популяризации использовании светоотражающих элементов, в которых приняли участие 161 человек (краевой семейный конкурс «Я заметный и яркий» по популяризации </w:t>
      </w: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световозвращающих приспособлений и краевой заочный конкурс на лучшую методическую разработку среди педагогических работников образовательных организаций Камчатского края «Изучаем ПДД»).</w:t>
      </w: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и распространение светоотражающих приспособлений в среде дошкольников и учащихся младших классов общеобразовательных организаций в Камчатском крае - 15,0 тыс. рублей (500 шт.);</w:t>
      </w: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укрепление материально-технической базы, поддержка, развитие и благоустройство автогородка на базе краевого государственного бюджетного образовательного учреждения дополнительного образования детей «Камчатский центр детского и юношеского технического творчества» - 432,846 тыс. рублей;</w:t>
      </w:r>
    </w:p>
    <w:p w:rsidR="00133260" w:rsidRPr="00133260" w:rsidRDefault="00133260" w:rsidP="0013326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мобильными автогородками образовательных организаций Камчатского края - 30,0 тыс. рублей;</w:t>
      </w:r>
    </w:p>
    <w:p w:rsidR="00117F3C" w:rsidRDefault="00133260" w:rsidP="0013326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2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Закуплен 1 мобильный автогородок. Мобильный автогородок, согласно разнарядке, передан МБОУ «Елизовская средняя школа № 1 им. М.В. Ломоносова» Елизовского муниципального района.</w:t>
      </w:r>
    </w:p>
    <w:p w:rsidR="00133260" w:rsidRPr="00843B82" w:rsidRDefault="00133260" w:rsidP="00133260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5BC3" w:rsidRDefault="008A5BC3" w:rsidP="008A5BC3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0721B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Создание народных дружин по охране общественного порядка и стимулирование их деятельности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EA3E9F" w:rsidRPr="00DD3DB7" w:rsidRDefault="00EA3E9F" w:rsidP="008A5BC3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A3E9F" w:rsidRPr="00F02DFD" w:rsidRDefault="00F02DFD" w:rsidP="0013326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DFD">
        <w:rPr>
          <w:rFonts w:ascii="Times New Roman" w:hAnsi="Times New Roman" w:cs="Times New Roman"/>
          <w:sz w:val="28"/>
          <w:szCs w:val="28"/>
        </w:rPr>
        <w:t>На реализацию данного мероприятия в 2020 году финансирование не предусмотрено.</w:t>
      </w:r>
    </w:p>
    <w:p w:rsidR="00133260" w:rsidRDefault="00133260" w:rsidP="00432641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432641" w:rsidRPr="00DD3DB7" w:rsidRDefault="00432641" w:rsidP="00432641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«Совершенствование организации безопасного движения транспортных средств и пешеходов».</w:t>
      </w:r>
    </w:p>
    <w:p w:rsidR="00432641" w:rsidRPr="00DD3DB7" w:rsidRDefault="00432641" w:rsidP="00432641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432641" w:rsidRPr="00F02DFD" w:rsidRDefault="00432641" w:rsidP="0043264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="00F02DFD" w:rsidRPr="00F02DFD">
        <w:rPr>
          <w:rFonts w:ascii="Times New Roman" w:hAnsi="Times New Roman" w:cs="Times New Roman"/>
          <w:sz w:val="28"/>
          <w:szCs w:val="28"/>
        </w:rPr>
        <w:t>2 4</w:t>
      </w:r>
      <w:r w:rsidRPr="00F02DFD">
        <w:rPr>
          <w:rFonts w:ascii="Times New Roman" w:hAnsi="Times New Roman" w:cs="Times New Roman"/>
          <w:sz w:val="28"/>
          <w:szCs w:val="28"/>
        </w:rPr>
        <w:t>00,00000 тыс. рублей;</w:t>
      </w:r>
    </w:p>
    <w:p w:rsidR="00432641" w:rsidRPr="00F02DFD" w:rsidRDefault="00432641" w:rsidP="00432641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F02DFD" w:rsidRPr="00F02DFD">
        <w:rPr>
          <w:rFonts w:ascii="Times New Roman" w:hAnsi="Times New Roman" w:cs="Times New Roman"/>
          <w:sz w:val="28"/>
          <w:szCs w:val="28"/>
        </w:rPr>
        <w:t xml:space="preserve">2 400,00000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432641" w:rsidRPr="00F02DFD" w:rsidRDefault="00432641" w:rsidP="00432641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F02DFD" w:rsidRPr="00F02DFD">
        <w:rPr>
          <w:rFonts w:ascii="Times New Roman" w:hAnsi="Times New Roman" w:cs="Times New Roman"/>
          <w:sz w:val="28"/>
          <w:szCs w:val="28"/>
        </w:rPr>
        <w:t xml:space="preserve">2 400,00000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432641" w:rsidRPr="00DD3DB7" w:rsidRDefault="00432641" w:rsidP="00432641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подпрограммы в отчетном периоде осуществлялась </w:t>
      </w:r>
      <w:r w:rsidR="002F130A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транспорта и дорожного строительства Камчатского края.</w:t>
      </w:r>
    </w:p>
    <w:p w:rsidR="00432641" w:rsidRPr="00DD3DB7" w:rsidRDefault="00432641" w:rsidP="00432641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предусмотрены на:</w:t>
      </w:r>
    </w:p>
    <w:p w:rsidR="00E231A4" w:rsidRDefault="00432641" w:rsidP="00432641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E231A4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субсидии местным бюджетам</w:t>
      </w:r>
      <w:r w:rsidR="009538AB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406B7" w:rsidRDefault="000406B7" w:rsidP="00432641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38AB" w:rsidRPr="00DD3DB7" w:rsidRDefault="009538AB" w:rsidP="009538AB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«Приобретение специализированных укладок (комплектов) для оказания экстренной медицинской помощи пострадавшим в ДТП и соответствующее оснащение (экипирование) бригад скорой медицинской помощи, выезжающих на место совершения ДТП».</w:t>
      </w:r>
    </w:p>
    <w:p w:rsidR="009538AB" w:rsidRPr="00DD3DB7" w:rsidRDefault="009538AB" w:rsidP="009538AB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F02DFD" w:rsidRPr="00F02DFD" w:rsidRDefault="00F02DFD" w:rsidP="009538AB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hAnsi="Times New Roman" w:cs="Times New Roman"/>
          <w:sz w:val="28"/>
          <w:szCs w:val="28"/>
        </w:rPr>
        <w:t>На реализацию данного мероприятия в 2020 году финансирование не предусмотрено.</w:t>
      </w:r>
    </w:p>
    <w:p w:rsidR="00057F52" w:rsidRDefault="00057F52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E1610" w:rsidRPr="00DD3DB7" w:rsidRDefault="00CE1610" w:rsidP="00CE1610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Основное мероприятие «</w:t>
      </w:r>
      <w:r w:rsidR="0089764F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Поддержка граждан и их объединений, участвующих в охране общественного порядка, создание условий для деятельности народных дружин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CE1610" w:rsidRPr="00DD3DB7" w:rsidRDefault="00CE1610" w:rsidP="00CE1610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CE1610" w:rsidRPr="00F02DFD" w:rsidRDefault="00CE1610" w:rsidP="00CE161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="00F02DFD" w:rsidRPr="00F02DFD">
        <w:rPr>
          <w:rFonts w:ascii="Times New Roman" w:hAnsi="Times New Roman" w:cs="Times New Roman"/>
          <w:sz w:val="28"/>
          <w:szCs w:val="28"/>
        </w:rPr>
        <w:t>1 785,34727</w:t>
      </w:r>
      <w:r w:rsidR="0089764F" w:rsidRPr="00F02DFD">
        <w:rPr>
          <w:rFonts w:ascii="Times New Roman" w:hAnsi="Times New Roman" w:cs="Times New Roman"/>
          <w:sz w:val="28"/>
          <w:szCs w:val="28"/>
        </w:rPr>
        <w:t xml:space="preserve"> </w:t>
      </w:r>
      <w:r w:rsidRPr="00F02DFD">
        <w:rPr>
          <w:rFonts w:ascii="Times New Roman" w:hAnsi="Times New Roman" w:cs="Times New Roman"/>
          <w:sz w:val="28"/>
          <w:szCs w:val="28"/>
        </w:rPr>
        <w:t>тыс. рублей;</w:t>
      </w:r>
    </w:p>
    <w:p w:rsidR="00CE1610" w:rsidRPr="00F02DFD" w:rsidRDefault="00CE1610" w:rsidP="00CE1610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1814B6" w:rsidRPr="00F02DFD">
        <w:rPr>
          <w:rFonts w:ascii="Times New Roman" w:hAnsi="Times New Roman" w:cs="Times New Roman"/>
          <w:sz w:val="28"/>
          <w:szCs w:val="28"/>
        </w:rPr>
        <w:t>1</w:t>
      </w:r>
      <w:r w:rsidR="00F02DFD" w:rsidRPr="00F02DFD">
        <w:rPr>
          <w:rFonts w:ascii="Times New Roman" w:hAnsi="Times New Roman" w:cs="Times New Roman"/>
          <w:sz w:val="28"/>
          <w:szCs w:val="28"/>
        </w:rPr>
        <w:t xml:space="preserve"> 679,5456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CE1610" w:rsidRPr="00F02DFD" w:rsidRDefault="00CE1610" w:rsidP="00CE1610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F02DFD" w:rsidRPr="00F02DFD">
        <w:rPr>
          <w:rFonts w:ascii="Times New Roman" w:hAnsi="Times New Roman" w:cs="Times New Roman"/>
          <w:sz w:val="28"/>
          <w:szCs w:val="28"/>
        </w:rPr>
        <w:t xml:space="preserve">1 679,5456 </w:t>
      </w:r>
      <w:r w:rsidRPr="00F02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F02DFD" w:rsidRPr="00270E3D" w:rsidRDefault="00F02DFD" w:rsidP="00CE1610">
      <w:pPr>
        <w:pStyle w:val="a4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F02DFD" w:rsidRPr="00F02DFD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предоставлены субсидии бюджетам 10 муниципальных образований в Камчатском крае на реализацию мероприятий по поддержке граждан и их объединений, участвующих в охране общественного порядка, создание условий для деятельности народных дружин - 1240,0 тыс. рублей.</w:t>
      </w:r>
    </w:p>
    <w:p w:rsidR="00F02DFD" w:rsidRPr="00F02DFD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территории края действуют 15 народных дружин общей численностью 144 человек: Быстринский муниципальный район – 1, Вилючинский городской округ - 1, Петропавловск-Камчатский городской округ - 1, городской округ «посёлок Палана» - 1, Алеутский муниципальный район – 1, Елизовский муниципальный район – 2, Мильковский муниципальный район – 1, Пенжинский муниципальный район – 1 Тигильский муниципальный район – 3, Усть-Большерецкий муниципальный район – 1, Усть-Камчатский муниципальный район – 2).</w:t>
      </w:r>
    </w:p>
    <w:p w:rsidR="00F02DFD" w:rsidRPr="00F02DFD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ежегодного краевого конкурса «Лучший народный дружинник в Камчатском крае» 70,0 тыс. рублей (в соответствии с постановлением Правительства Камчатского края от 03.10.2018 № 416-П «О проведении ежегодного краевого конкурса «Лучший народный дружинник в Камчатском крае» 29 апреля 2020 года проведен финальный этап ежегодного краевого конкурса «Лучший народный дружинник в Камчатском крае»); </w:t>
      </w:r>
    </w:p>
    <w:p w:rsidR="00F02DFD" w:rsidRPr="00F02DFD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субсидии бюджетам муниципальных образований в Камчатском крае на реализацию мероприятий по совершенствованию организации безопасного движения транспортных средств и пешеходов - 2400,0 тыс. рублей;</w:t>
      </w:r>
    </w:p>
    <w:p w:rsidR="00F02DFD" w:rsidRPr="00F02DFD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Петропавловск-Камчатскому городскому округу: 1845,28302 тыс. рублей;</w:t>
      </w:r>
    </w:p>
    <w:p w:rsidR="00F02DFD" w:rsidRPr="00F02DFD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Елизовскому городскому поселению: 328,30189 тыс. рублей;</w:t>
      </w:r>
    </w:p>
    <w:p w:rsidR="001814B6" w:rsidRDefault="00F02DFD" w:rsidP="00F02DF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Вилючинскому городскому округу: 226,41509 тыс. рублей</w:t>
      </w:r>
    </w:p>
    <w:p w:rsidR="00F02DFD" w:rsidRDefault="00F02DFD" w:rsidP="001814B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1814B6" w:rsidRPr="00DD3DB7" w:rsidRDefault="001814B6" w:rsidP="001814B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Pr="001814B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Профилакти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</w:t>
      </w:r>
      <w:r w:rsidRPr="001814B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 административных правонарушений, посягающих на общественный порядок и общественную безопасность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CE1610" w:rsidRDefault="00CE1610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9E5" w:rsidRPr="00DD3DB7" w:rsidRDefault="00A869E5" w:rsidP="00A869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sz w:val="28"/>
          <w:szCs w:val="28"/>
          <w:lang w:eastAsia="ru-RU"/>
        </w:rPr>
        <w:t>На реализацию данного мероприятия в 20</w:t>
      </w:r>
      <w:r w:rsidR="00A5397A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DD3DB7">
        <w:rPr>
          <w:rFonts w:ascii="Times New Roman" w:hAnsi="Times New Roman" w:cs="Times New Roman"/>
          <w:sz w:val="28"/>
          <w:szCs w:val="28"/>
          <w:lang w:eastAsia="ru-RU"/>
        </w:rPr>
        <w:t xml:space="preserve"> году финансирование не предусмотрено.</w:t>
      </w:r>
    </w:p>
    <w:p w:rsidR="00A869E5" w:rsidRPr="00DD3DB7" w:rsidRDefault="00A869E5" w:rsidP="00A869E5">
      <w:pPr>
        <w:pStyle w:val="a4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E25B4" w:rsidRPr="00506118" w:rsidRDefault="002E25B4" w:rsidP="004074A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B0ED0" w:rsidRPr="00506118" w:rsidRDefault="00DB0ED0" w:rsidP="00227FC0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30"/>
        </w:rPr>
      </w:pPr>
      <w:r w:rsidRPr="00506118">
        <w:rPr>
          <w:rFonts w:ascii="Times New Roman" w:hAnsi="Times New Roman" w:cs="Times New Roman"/>
          <w:b/>
          <w:sz w:val="28"/>
          <w:szCs w:val="30"/>
        </w:rPr>
        <w:lastRenderedPageBreak/>
        <w:t>Описание результатов реализации основных мероприятий в разрезе Подпрограммы 5 «</w:t>
      </w:r>
      <w:r w:rsidR="009B43BD" w:rsidRPr="009B43BD">
        <w:rPr>
          <w:rFonts w:ascii="Times New Roman" w:hAnsi="Times New Roman" w:cs="Times New Roman"/>
          <w:b/>
          <w:sz w:val="28"/>
          <w:szCs w:val="30"/>
        </w:rPr>
        <w:t>Профилактика терроризма и экстремизма в Камчатском крае</w:t>
      </w:r>
      <w:r w:rsidRPr="00506118">
        <w:rPr>
          <w:rFonts w:ascii="Times New Roman" w:hAnsi="Times New Roman" w:cs="Times New Roman"/>
          <w:b/>
          <w:sz w:val="28"/>
          <w:szCs w:val="30"/>
        </w:rPr>
        <w:t>»</w:t>
      </w:r>
      <w:r w:rsidR="006F2715" w:rsidRPr="00506118">
        <w:rPr>
          <w:rFonts w:ascii="Times New Roman" w:hAnsi="Times New Roman" w:cs="Times New Roman"/>
          <w:b/>
          <w:sz w:val="28"/>
          <w:szCs w:val="30"/>
        </w:rPr>
        <w:t xml:space="preserve"> (далее – Подпрограмма 5) в 20</w:t>
      </w:r>
      <w:r w:rsidR="00A5397A">
        <w:rPr>
          <w:rFonts w:ascii="Times New Roman" w:hAnsi="Times New Roman" w:cs="Times New Roman"/>
          <w:b/>
          <w:sz w:val="28"/>
          <w:szCs w:val="30"/>
        </w:rPr>
        <w:t>20</w:t>
      </w:r>
      <w:r w:rsidRPr="00506118">
        <w:rPr>
          <w:rFonts w:ascii="Times New Roman" w:hAnsi="Times New Roman" w:cs="Times New Roman"/>
          <w:b/>
          <w:sz w:val="28"/>
          <w:szCs w:val="30"/>
        </w:rPr>
        <w:t xml:space="preserve"> году</w:t>
      </w:r>
      <w:r w:rsidR="003844C7">
        <w:rPr>
          <w:rFonts w:ascii="Times New Roman" w:hAnsi="Times New Roman" w:cs="Times New Roman"/>
          <w:b/>
          <w:sz w:val="28"/>
          <w:szCs w:val="30"/>
        </w:rPr>
        <w:t>.</w:t>
      </w:r>
      <w:r w:rsidRPr="00506118">
        <w:rPr>
          <w:rFonts w:ascii="Times New Roman" w:hAnsi="Times New Roman" w:cs="Times New Roman"/>
          <w:b/>
          <w:sz w:val="28"/>
          <w:szCs w:val="30"/>
        </w:rPr>
        <w:t xml:space="preserve"> </w:t>
      </w:r>
    </w:p>
    <w:p w:rsidR="00DB0ED0" w:rsidRPr="00506118" w:rsidRDefault="00DB0ED0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6009" w:rsidRPr="00DD3DB7" w:rsidRDefault="001B6552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 xml:space="preserve">Цель подпрограммы – </w:t>
      </w:r>
      <w:r w:rsidR="00E42841" w:rsidRPr="00DD3DB7">
        <w:rPr>
          <w:rFonts w:ascii="Times New Roman" w:hAnsi="Times New Roman" w:cs="Times New Roman"/>
          <w:sz w:val="28"/>
          <w:szCs w:val="28"/>
        </w:rPr>
        <w:t>защита личности, общества и государства от террористических актов и иных проявлений терроризма и экстремизма</w:t>
      </w:r>
      <w:r w:rsidR="00D16009" w:rsidRPr="00DD3DB7">
        <w:rPr>
          <w:rFonts w:ascii="Times New Roman" w:hAnsi="Times New Roman" w:cs="Times New Roman"/>
          <w:sz w:val="28"/>
          <w:szCs w:val="28"/>
        </w:rPr>
        <w:t>.</w:t>
      </w:r>
    </w:p>
    <w:p w:rsidR="00D16009" w:rsidRPr="00DD3DB7" w:rsidRDefault="00D16009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D16009" w:rsidRPr="00DD3DB7" w:rsidRDefault="00E42841" w:rsidP="00E42841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разработка мер и осуществление мероприятий по устранению причин и условий, способствующих возникновению и распространению терроризма и экстремизма;</w:t>
      </w:r>
    </w:p>
    <w:p w:rsidR="00E42841" w:rsidRPr="00DD3DB7" w:rsidRDefault="00E42841" w:rsidP="00E42841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межнационального, межэтнического и меконфессионального согласия и единства; </w:t>
      </w:r>
    </w:p>
    <w:p w:rsidR="00D16009" w:rsidRPr="00DD3DB7" w:rsidRDefault="00E42841" w:rsidP="00E42841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проведение информационно-пропагандистской работы, направленной на формирование негативного отношения населения к проявлениям террористической и экстремистской идеологии</w:t>
      </w:r>
      <w:r w:rsidR="00D16009" w:rsidRPr="00DD3DB7">
        <w:rPr>
          <w:rFonts w:ascii="Times New Roman" w:hAnsi="Times New Roman" w:cs="Times New Roman"/>
          <w:sz w:val="28"/>
          <w:szCs w:val="28"/>
        </w:rPr>
        <w:t>.</w:t>
      </w:r>
    </w:p>
    <w:p w:rsidR="000D5870" w:rsidRPr="00197262" w:rsidRDefault="005501D8" w:rsidP="00F647E5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262">
        <w:rPr>
          <w:rFonts w:ascii="Times New Roman" w:hAnsi="Times New Roman" w:cs="Times New Roman"/>
          <w:sz w:val="28"/>
          <w:szCs w:val="28"/>
        </w:rPr>
        <w:t>П</w:t>
      </w:r>
      <w:r w:rsidR="00D16009" w:rsidRPr="00197262">
        <w:rPr>
          <w:rFonts w:ascii="Times New Roman" w:hAnsi="Times New Roman" w:cs="Times New Roman"/>
          <w:sz w:val="28"/>
          <w:szCs w:val="28"/>
        </w:rPr>
        <w:t xml:space="preserve">одпрограммой </w:t>
      </w:r>
      <w:r w:rsidR="00787E5F" w:rsidRPr="00197262">
        <w:rPr>
          <w:rFonts w:ascii="Times New Roman" w:hAnsi="Times New Roman" w:cs="Times New Roman"/>
          <w:sz w:val="28"/>
          <w:szCs w:val="28"/>
        </w:rPr>
        <w:t xml:space="preserve">5 </w:t>
      </w:r>
      <w:r w:rsidR="00D16009" w:rsidRPr="00197262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</w:t>
      </w:r>
      <w:r w:rsidR="001B6552" w:rsidRPr="00197262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</w:t>
      </w:r>
      <w:r w:rsidR="00D16009" w:rsidRPr="00197262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97262" w:rsidRPr="00197262">
        <w:rPr>
          <w:rFonts w:ascii="Times New Roman" w:hAnsi="Times New Roman" w:cs="Times New Roman"/>
          <w:sz w:val="28"/>
          <w:szCs w:val="28"/>
        </w:rPr>
        <w:t>53 905,16757</w:t>
      </w:r>
      <w:r w:rsidR="006D4089" w:rsidRPr="00197262">
        <w:rPr>
          <w:rFonts w:ascii="Times New Roman" w:hAnsi="Times New Roman" w:cs="Times New Roman"/>
          <w:sz w:val="28"/>
          <w:szCs w:val="28"/>
        </w:rPr>
        <w:t xml:space="preserve"> </w:t>
      </w:r>
      <w:r w:rsidR="00D16009" w:rsidRPr="00197262">
        <w:rPr>
          <w:rFonts w:ascii="Times New Roman" w:hAnsi="Times New Roman" w:cs="Times New Roman"/>
          <w:sz w:val="28"/>
          <w:szCs w:val="28"/>
        </w:rPr>
        <w:t>тыс. руб</w:t>
      </w:r>
      <w:r w:rsidR="001B6552" w:rsidRPr="00197262">
        <w:rPr>
          <w:rFonts w:ascii="Times New Roman" w:hAnsi="Times New Roman" w:cs="Times New Roman"/>
          <w:sz w:val="28"/>
          <w:szCs w:val="28"/>
        </w:rPr>
        <w:t>лей</w:t>
      </w:r>
      <w:r w:rsidR="00551902" w:rsidRPr="00197262">
        <w:rPr>
          <w:rFonts w:ascii="Times New Roman" w:hAnsi="Times New Roman" w:cs="Times New Roman"/>
          <w:sz w:val="28"/>
          <w:szCs w:val="28"/>
        </w:rPr>
        <w:t>;</w:t>
      </w:r>
      <w:r w:rsidR="001B6552"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D5870" w:rsidRPr="00197262" w:rsidRDefault="00D16009" w:rsidP="00F647E5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Сумма финансирования – </w:t>
      </w:r>
      <w:r w:rsidR="00197262" w:rsidRPr="00197262">
        <w:rPr>
          <w:rFonts w:ascii="Times New Roman" w:hAnsi="Times New Roman" w:cs="Times New Roman"/>
          <w:sz w:val="28"/>
          <w:szCs w:val="28"/>
        </w:rPr>
        <w:t>53 875,16757</w:t>
      </w:r>
      <w:r w:rsidR="008C7BD7" w:rsidRPr="00197262">
        <w:rPr>
          <w:rFonts w:ascii="Times New Roman" w:hAnsi="Times New Roman" w:cs="Times New Roman"/>
          <w:sz w:val="28"/>
          <w:szCs w:val="28"/>
        </w:rPr>
        <w:t xml:space="preserve"> </w:t>
      </w:r>
      <w:r w:rsidR="00551902"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  <w:r w:rsidR="001B6552"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16009" w:rsidRPr="00197262" w:rsidRDefault="00D16009" w:rsidP="00551902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262">
        <w:rPr>
          <w:rFonts w:ascii="Times New Roman" w:hAnsi="Times New Roman" w:cs="Times New Roman"/>
          <w:sz w:val="28"/>
          <w:szCs w:val="28"/>
        </w:rPr>
        <w:t>Освоен</w:t>
      </w:r>
      <w:r w:rsidR="004C2867" w:rsidRPr="00197262">
        <w:rPr>
          <w:rFonts w:ascii="Times New Roman" w:hAnsi="Times New Roman" w:cs="Times New Roman"/>
          <w:sz w:val="28"/>
          <w:szCs w:val="28"/>
        </w:rPr>
        <w:t>о</w:t>
      </w:r>
      <w:r w:rsidRPr="00197262">
        <w:rPr>
          <w:rFonts w:ascii="Times New Roman" w:hAnsi="Times New Roman" w:cs="Times New Roman"/>
          <w:sz w:val="28"/>
          <w:szCs w:val="28"/>
        </w:rPr>
        <w:t xml:space="preserve"> – </w:t>
      </w:r>
      <w:r w:rsidR="00197262" w:rsidRPr="00197262">
        <w:rPr>
          <w:rFonts w:ascii="Times New Roman" w:hAnsi="Times New Roman" w:cs="Times New Roman"/>
          <w:sz w:val="28"/>
          <w:szCs w:val="28"/>
        </w:rPr>
        <w:t xml:space="preserve">53 875,16757 </w:t>
      </w:r>
      <w:r w:rsidR="001B6552"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  <w:r w:rsidR="00551902"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Министерство осуществляет организационное и материально-техническое обеспечение деятельности антитеррористической комиссии Камчатского края (далее – АТК, аппарат АТК Камчатского края). 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Деятельность АТК в 2020 году осуществлялась в соответствии со складывающейся обстановкой, рекомендациями Национального антитеррористического комитета и с учетом плана работы на 2020 год.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Проведено 6 заседаний АТК Камчатского края, в том числе, 3 совместных с оперативным штабом в Камчатском крае. 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соответствии с планом работы АТК проведено 3 тренировки по отработке действий территориальных органов федеральных органов исполнительной власти, исполнительных органов государственной власти Камчатского края и органов местного самоуправления в Камчатском крае при установлении уровней террористической опасности. </w:t>
      </w:r>
    </w:p>
    <w:p w:rsidR="00230040" w:rsidRPr="00230040" w:rsidRDefault="00230040" w:rsidP="00230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Организована установка программ, обеспечивающих фильтрацию и пересылку почтовых сообщений террористического характера на почтовый адрес </w:t>
      </w:r>
      <w:hyperlink r:id="rId8" w:history="1">
        <w:r w:rsidRPr="00270E3D">
          <w:rPr>
            <w:rFonts w:ascii="Times New Roman" w:eastAsia="Times New Roman" w:hAnsi="Times New Roman" w:cs="Arial"/>
            <w:sz w:val="28"/>
            <w:szCs w:val="28"/>
            <w:u w:val="single"/>
            <w:lang w:eastAsia="ru-RU"/>
          </w:rPr>
          <w:t>anti.spam.2019.04@mail.ru</w:t>
        </w:r>
      </w:hyperlink>
      <w:r w:rsidRPr="00270E3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351 объекте исполнительных органов государ</w:t>
      </w:r>
      <w:r w:rsidRPr="00230040">
        <w:rPr>
          <w:rFonts w:ascii="Times New Roman" w:eastAsia="Times New Roman" w:hAnsi="Times New Roman" w:cs="Arial"/>
          <w:sz w:val="28"/>
          <w:szCs w:val="28"/>
          <w:lang w:eastAsia="ru-RU"/>
        </w:rPr>
        <w:t>ственной власти Камчатского края и органов местного самоуправления в Камчатском крае.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Постоянно действующей группой по информационному противодействию терроризму проведено 6 профилактических мероприятий с учащимися образовательных организаций.</w:t>
      </w:r>
    </w:p>
    <w:p w:rsidR="00230040" w:rsidRPr="00230040" w:rsidRDefault="00230040" w:rsidP="002300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Обеспечено планирование и проведение исполнительными органами государственной власти Камчатского края и органами местного самоуправления в Камчатском крае комплексных проверок состояния антитеррористической защищенности мест массового пребывания людей, объектов культуры и спорта, находящихся в краевой и муниципальной </w:t>
      </w: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 xml:space="preserve">собственности, а также объектов, находящихся в собственности (ведении) </w:t>
      </w:r>
      <w:r w:rsidRPr="0023004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Министерства труда и развития кадрового потенциала Камчатского края</w:t>
      </w: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Министерства социального благополучия и семейной политики Камчатского края, ГУ - Отделения пенсионного фонда Российской Федерации. Проведены категорирование и актуализация паспорта безопасности объектов КГКУ ЦЗН Олюторского района и УПФР в г. Петропавловске - Камчатском.</w:t>
      </w:r>
    </w:p>
    <w:p w:rsidR="00230040" w:rsidRPr="00230040" w:rsidRDefault="00230040" w:rsidP="002300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Спланировано проведение в 2021 году мероприятий по актуализации паспортов безопасности объектов, подведомственных и Министерству труда и развития кадрового потенциала Камчатского края.</w:t>
      </w:r>
    </w:p>
    <w:p w:rsidR="00230040" w:rsidRPr="00230040" w:rsidRDefault="00230040" w:rsidP="002300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соответствии с требованиями, утвержденными постановлением Правительства Российской Федерации от 02.08.2019 № 1006, обеспечено завершение разработки и согласования паспортов безопасности объектов сферы образования, находящихся в муниципальной собственности.</w:t>
      </w:r>
    </w:p>
    <w:p w:rsidR="00230040" w:rsidRPr="00230040" w:rsidRDefault="00230040" w:rsidP="002300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Обеспечено формирование и ведение Министерством культуры Камчатского края сводного учета результатов категорирования, паспортизации и состояния антитеррористической защищенности объектов культуры, находящихся в краевой и муниципальной собственности по форме, утвержденной решением АТК Камчатского края.</w:t>
      </w:r>
    </w:p>
    <w:p w:rsidR="00230040" w:rsidRPr="00230040" w:rsidRDefault="00230040" w:rsidP="002300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Завершено согласование паспортов безопасности объектов культуры Быстринского, Мильковского, Соболевского, Пенжинского и Тигильского муниципальных районов.</w:t>
      </w:r>
    </w:p>
    <w:p w:rsidR="00230040" w:rsidRPr="00230040" w:rsidRDefault="00230040" w:rsidP="002300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Агентством по внутренней политике Камчатского края завершено формирование перечня объектов религиозных организаций, подлежащих категорированию и организовано проведение обследования объектов религиозных организаций.</w:t>
      </w:r>
    </w:p>
    <w:p w:rsidR="00230040" w:rsidRPr="00230040" w:rsidRDefault="00230040" w:rsidP="00230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Arial"/>
          <w:sz w:val="28"/>
          <w:szCs w:val="28"/>
          <w:lang w:eastAsia="ru-RU"/>
        </w:rPr>
        <w:t>Министерством образования Камчатского края сформирован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(территорий), относящихся к сфере деятельности Министерства науки и высшего образования Российской Федерации, расположенных в пределах территории Камчатского края и подлежащих категорированию в целях их антитеррористической защищенности</w:t>
      </w:r>
      <w:r w:rsidRPr="002300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Исполнительными органами государственной власти Камчатского края (Минрыбхоз Камчатского края, Министерство природных ресурсов и экологии Камчатского края, Минстрой Камчатского края) в сентябре 2020 года организовано проведение руководителями рыбодобывающих, рыбоперерабатывающих и промышленных предприятий, привлекающих к работе иностранных граждан из стран Центрально-Азиатского региона, мероприятий по профилактике терроризма.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 исполнение решений АТК Камчатского края 4 специалистов ИОГ Камчатского края и 71 специалиста ОМСУ в Камчатском крае, реализующих мероприятия по профилактике терроризма, а также 23 специалистов ИОГВ и 64 специалистов ОМСУ, отвечающих за АТЗ объектов (территорий) и мест массового пребывания людей, находящихся в краевой и муниципальной собственности.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2020 в соответствии с утвержденным планом-графиком проверен 61 объект, в том числе: объекты ТЭК - 5; объекты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культуры - 26; объекты здравоохранения - 14; объекты спорта - 1, ММПЛ - 15.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проверок: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проверенном объекте спорта проведено обслуживание системы видеонаблюдения, техническое обслуживание кнопки экстренного вызова наряда отдела вневедомственной охраны Управления Росгвардии по Камчатскому краю, приобретен локализатор взрыва и изготовлен информационный стенд по АТЗ объекта;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установлено капитальное ограждение 1 учреждения здравоохранения (израсходовано 2 274,307 тыс. рублей);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установлены ролл-ставни на первом этаже лечебного корпуса 1 учреждения здравоохранения (израсходовано 380,4 тыс. рублей);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проведены мероприятия по оборудованию 3-х ММПЛ информационными стендами, содержащими схему эвакуации при возникновении чрезвычайных ситуаций и телефоны аварийных служб, правоохранительных органов и органов безопасности;</w:t>
      </w:r>
    </w:p>
    <w:p w:rsidR="00230040" w:rsidRPr="00230040" w:rsidRDefault="00230040" w:rsidP="00230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проведена актуализация 4 паспортов безопасности ММПЛ и 3 паспортов безопасности объектов культуры.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Исполнение решений АТК Камчатского края способствовало повышению уровня антитеррористической защищенности объектов сферы образования, здравоохранения, культуры и топливно-энергетического комплекса, обеспечению безопасности населения Камчатского края при проведении праздничных и памятных мероприятий, посвященных 75-й годовщине Победы в Великой Отечественной войне и празднику Весны и Труда, Дню солидарности в борьбе с терроризмом, при проведении выборов в единый день голосования.</w:t>
      </w:r>
    </w:p>
    <w:p w:rsidR="00230040" w:rsidRPr="00230040" w:rsidRDefault="00230040" w:rsidP="0023004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40">
        <w:rPr>
          <w:rFonts w:ascii="Times New Roman" w:eastAsia="Calibri" w:hAnsi="Times New Roman" w:cs="Times New Roman"/>
          <w:sz w:val="28"/>
          <w:szCs w:val="28"/>
        </w:rPr>
        <w:t>В целях своевременного реагирования на изменение обстановки, повышения эффективности мероприятий Комплексного плана распоряжением Правительства Камчатского края от 20.06.2019 № 273-РП (с изменениями от 1 апреля 2020 года № 93-РП) образована рабочая группа по организации исполнения ИОГВ Камчатского края мероприятий Комплексного плана под руководством заместителя Председателя Правительства Камчатского края – Министра специальных программ Камчатского края.</w:t>
      </w:r>
    </w:p>
    <w:p w:rsidR="00230040" w:rsidRPr="00230040" w:rsidRDefault="00230040" w:rsidP="0023004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40">
        <w:rPr>
          <w:rFonts w:ascii="Times New Roman" w:eastAsia="Calibri" w:hAnsi="Times New Roman" w:cs="Times New Roman"/>
          <w:sz w:val="28"/>
          <w:szCs w:val="28"/>
        </w:rPr>
        <w:t>В 2020 году проведено два заседания рабочей группы, на которых рассмотрен ход исполнения мероприятий Комплексного плана и пути повышения эффективности мероприятий по профилактике терроризма.</w:t>
      </w:r>
    </w:p>
    <w:p w:rsidR="00230040" w:rsidRPr="00230040" w:rsidRDefault="00230040" w:rsidP="0023004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0040">
        <w:rPr>
          <w:rFonts w:ascii="Times New Roman" w:eastAsia="Calibri" w:hAnsi="Times New Roman" w:cs="Times New Roman"/>
          <w:sz w:val="28"/>
          <w:szCs w:val="28"/>
        </w:rPr>
        <w:t>В соответствии с рекомендациями НАК на 2020 год Аппаратом АТК Камчатского края разработано и принято распоряжение Правительства Камчатского края «Об определении мер по обеспечению антитеррористической защищенности административных зданий, занимаемых исполнительными органами государственной власти Камчатского края» от 22.10.2020 № 452-РП.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Мероприятия по профилактике терроризма реализуются в рамках подпрограммы 5 «Профилактика терроризма и экстремизма в Камчатском крае» Государственной программы Камчатского края «Безопасная Камчатка». </w:t>
      </w:r>
    </w:p>
    <w:p w:rsidR="00230040" w:rsidRPr="00230040" w:rsidRDefault="00230040" w:rsidP="0023004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рамках реализации подпрограммы 5 проведены следующие мероприятия:</w:t>
      </w:r>
    </w:p>
    <w:p w:rsidR="00230040" w:rsidRPr="00230040" w:rsidRDefault="00230040" w:rsidP="0023004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Агентством по внутренней политике Камчатского края «Проведение мониторинга общественно-политических, социально-экономических и иных процессов, происходящих в Камчатском крае, с целью выявления факторов, способствующих возникновению и распространению идеологии терроризма», предоставлена субсидия АНО «Камчатский информационно-аналитический центр» в размере 36 906,0</w:t>
      </w:r>
      <w:r w:rsidRPr="00230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рублей; </w:t>
      </w:r>
    </w:p>
    <w:p w:rsidR="00230040" w:rsidRPr="00230040" w:rsidRDefault="00230040" w:rsidP="00230040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Министерством спорта Камчатского края профинансировано</w:t>
      </w:r>
      <w:r w:rsidRPr="00230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 по АТЗ объектов спорта - 600,00</w:t>
      </w:r>
      <w:r w:rsidRPr="00230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рублей: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0040" w:rsidRPr="00230040" w:rsidRDefault="00230040" w:rsidP="00230040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КГАУ ФОК «Звездный» - 200,00</w:t>
      </w:r>
      <w:r w:rsidRPr="00230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КГАУ ФОК «Радужный» – 200,00</w:t>
      </w:r>
      <w:r w:rsidRPr="00230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КГАУ СШОР «Морозная» – 200,00</w:t>
      </w:r>
      <w:r w:rsidRPr="00230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230040" w:rsidRPr="00230040" w:rsidRDefault="00230040" w:rsidP="00230040">
      <w:pPr>
        <w:tabs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программных средств на указанных объектах проведены следующие мероприятия:</w:t>
      </w:r>
    </w:p>
    <w:p w:rsidR="00230040" w:rsidRPr="00EB0A41" w:rsidRDefault="00230040" w:rsidP="00230040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color w:val="000000"/>
          <w:sz w:val="28"/>
          <w:szCs w:val="28"/>
          <w:shd w:val="clear" w:color="auto" w:fill="FFFFFF"/>
          <w:lang w:bidi="ru-RU"/>
        </w:rPr>
      </w:pPr>
      <w:r w:rsidRPr="00EB0A41"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аменены светильники наружного освещения на</w:t>
      </w:r>
      <w:r w:rsidRPr="00EB0A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светодиодные, приобретены и установлены стационарные арочные</w:t>
      </w:r>
      <w:r w:rsidRPr="00EB0A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металлодетекторы, приобретены и заменены камеры видеонаблюдения с</w:t>
      </w:r>
      <w:r w:rsidRPr="00EB0A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 xml:space="preserve">аналогового сигнала на цифровой; </w:t>
      </w:r>
    </w:p>
    <w:p w:rsidR="00230040" w:rsidRPr="00EB0A41" w:rsidRDefault="00230040" w:rsidP="00230040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color w:val="000000"/>
          <w:sz w:val="28"/>
          <w:szCs w:val="28"/>
          <w:shd w:val="clear" w:color="auto" w:fill="FFFFFF"/>
          <w:lang w:bidi="ru-RU"/>
        </w:rPr>
      </w:pP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- приобретены уличные видеокамеры, жесткие диски для системы</w:t>
      </w:r>
      <w:r w:rsidRPr="00EB0A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 xml:space="preserve">видеонаблюдения, витая пара для подключения камер, питание камер 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en-US" w:eastAsia="ru-RU" w:bidi="en-US"/>
        </w:rPr>
        <w:t>POE</w:t>
      </w:r>
      <w:r w:rsidRPr="00EB0A41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</w:t>
      </w: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 xml:space="preserve">инжектора, проведен монтаж системы видеонаблюдения; </w:t>
      </w:r>
    </w:p>
    <w:p w:rsidR="00230040" w:rsidRPr="00EB0A41" w:rsidRDefault="00230040" w:rsidP="00230040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- изготовлены информационные стендов по АТЗ.</w:t>
      </w:r>
    </w:p>
    <w:p w:rsidR="00230040" w:rsidRPr="00230040" w:rsidRDefault="00230040" w:rsidP="00230040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Министерством специальных программ Камчатского края</w:t>
      </w:r>
      <w:r w:rsidRPr="00230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освоено 306,612</w:t>
      </w:r>
      <w:r w:rsidRPr="00230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 на проведение следующих мероприятий. </w:t>
      </w:r>
    </w:p>
    <w:p w:rsidR="00230040" w:rsidRPr="00230040" w:rsidRDefault="00230040" w:rsidP="0023004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ГК от 24.04.2020 № 107/МСП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эфире радиостанции «Радио СВ» обеспечен прокат аудиороликов антитеррористической направленности на сумму 61,952</w:t>
      </w:r>
      <w:r w:rsidRPr="00230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230040" w:rsidRPr="00230040" w:rsidRDefault="00230040" w:rsidP="0023004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ГК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24.04.2020 № 108/МСП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«25 кадр-Камчатка» в эфире телевизионных каналов: </w:t>
      </w:r>
      <w:r w:rsidRPr="0023004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«Первый канал», «Россия 1», «ТНТ», «Пятница» осуществлен прокат 6-ти роликов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антитеррористической направленности. Стоимость контракта составила 133,110 тыс.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230040" w:rsidRPr="00230040" w:rsidRDefault="00230040" w:rsidP="0023004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ГК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18.06.2020 № 115/МСП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оплата услуг ИП Баранковой И.В. на письменный перевод Памятки </w:t>
      </w:r>
      <w:r w:rsidRPr="00230040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иностранным гражданам об ответственности за нарушение антитеррористического законодательства Российской Федерации на азербайджанский, киргизский и узбекский языки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12,00</w:t>
      </w:r>
      <w:r w:rsidRPr="00230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230040" w:rsidRPr="00230040" w:rsidRDefault="00230040" w:rsidP="00230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ГК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20.08.2020 № 120/МСП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«Камчатпресс» изготовлена полиграфическая продукция</w:t>
      </w:r>
      <w:r w:rsidRPr="0023004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30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антитеррористической направленности на сумму 99,550 тыс.</w:t>
      </w:r>
      <w:r w:rsidRPr="00230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FA49A5" w:rsidRPr="00DD3DB7" w:rsidRDefault="00D16009" w:rsidP="00F647E5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C30234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Проведение мониторинга общественно-политических, социально-экономических и иных процессов, </w:t>
      </w:r>
      <w:r w:rsidR="00C30234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происходящих в Камчатском крае, с целью выявления факторов, способствующих возникновению и распространению идеологии терроризма и экстремизма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  <w:r w:rsidR="003844C7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C30234" w:rsidRPr="00197262" w:rsidRDefault="00C30234" w:rsidP="00C3023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262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197262">
        <w:rPr>
          <w:rFonts w:ascii="Times New Roman" w:hAnsi="Times New Roman" w:cs="Times New Roman"/>
          <w:sz w:val="28"/>
          <w:szCs w:val="28"/>
        </w:rPr>
        <w:t xml:space="preserve"> </w:t>
      </w:r>
      <w:r w:rsidR="00197262" w:rsidRPr="00197262">
        <w:rPr>
          <w:rFonts w:ascii="Times New Roman" w:hAnsi="Times New Roman" w:cs="Times New Roman"/>
          <w:sz w:val="28"/>
          <w:szCs w:val="28"/>
        </w:rPr>
        <w:t>43 230, 22224</w:t>
      </w:r>
      <w:r w:rsidRPr="0019726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30234" w:rsidRPr="00197262" w:rsidRDefault="00C30234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262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197262" w:rsidRPr="00197262">
        <w:rPr>
          <w:rFonts w:ascii="Times New Roman" w:hAnsi="Times New Roman" w:cs="Times New Roman"/>
          <w:sz w:val="28"/>
          <w:szCs w:val="28"/>
        </w:rPr>
        <w:t xml:space="preserve">43 230, 22224 </w:t>
      </w:r>
      <w:r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C30234" w:rsidRPr="00197262" w:rsidRDefault="00C30234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197262" w:rsidRPr="00197262">
        <w:rPr>
          <w:rFonts w:ascii="Times New Roman" w:hAnsi="Times New Roman" w:cs="Times New Roman"/>
          <w:sz w:val="28"/>
          <w:szCs w:val="28"/>
        </w:rPr>
        <w:t xml:space="preserve">43 230, 22224 </w:t>
      </w:r>
      <w:r w:rsidRPr="001972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C30234" w:rsidRPr="00DD3DB7" w:rsidRDefault="00C30234" w:rsidP="00C3023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Агентством по внутренней политике Камчатского края.</w:t>
      </w:r>
    </w:p>
    <w:p w:rsidR="00C30234" w:rsidRPr="00DD3DB7" w:rsidRDefault="00C30234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предусмотрены на:</w:t>
      </w:r>
    </w:p>
    <w:p w:rsidR="00C30234" w:rsidRPr="00DD3DB7" w:rsidRDefault="00C30234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D17873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мониторинга общественно-политических, социально-экономических и иных процессов, происходящих в Камчатском крае с целью выявления факторов, способствующих возникновению и распространению идеологии терроризма и экстремизма</w:t>
      </w: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30234" w:rsidRPr="00DD3DB7" w:rsidRDefault="00C30234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D17873"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мониторинга общественно-политических, социально-экономических и иных процессов, происходящих в Камчатском крае с целью выявления факторов, способствующих возникновению и распространению идеологии терроризма и экстремизма в социальных сетях Камчатского края;</w:t>
      </w:r>
    </w:p>
    <w:p w:rsidR="00D17873" w:rsidRPr="00DD3DB7" w:rsidRDefault="00D17873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настройку и сопровождение Интернет сервиса для проведения оперативных опросов через системы мгновенного обмена сообщениями в социальных сетях для формирования базы острых вопросов волнующих население и дальнейшего мониторинга в целях профилактики экстремизма;</w:t>
      </w:r>
    </w:p>
    <w:p w:rsidR="00D17873" w:rsidRPr="00DD3DB7" w:rsidRDefault="00D17873" w:rsidP="00C3023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приобретение технического средства для мониторинга проведения массовых мероприятий в целях выявления экстремистских проявлений.</w:t>
      </w:r>
    </w:p>
    <w:p w:rsidR="00FF38B6" w:rsidRPr="00DD3DB7" w:rsidRDefault="00FF38B6" w:rsidP="00FF38B6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94B5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«Проведение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мероприятий по выявлению и устранению факторов, способствующих возникновению и распространению идеологии терроризма и экстремизма в краевых государственных учреждениях, подведомственных Министерству спорта Камчатского края, Министерству культуры Камчатского края, Министерству образования и молодежной политики Камчатского края».</w:t>
      </w:r>
    </w:p>
    <w:p w:rsidR="00FF38B6" w:rsidRPr="00DD3DB7" w:rsidRDefault="00FF38B6" w:rsidP="00FF38B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0234" w:rsidRPr="00DD3DB7" w:rsidRDefault="00FF38B6" w:rsidP="00FF38B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данного мероприятия в 20</w:t>
      </w:r>
      <w:r w:rsidR="00A5397A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FF38B6" w:rsidRPr="00DD3DB7" w:rsidRDefault="00FF38B6" w:rsidP="00FF38B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38B6" w:rsidRPr="00DD3DB7" w:rsidRDefault="00FF38B6" w:rsidP="00FF38B6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9A1948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Информирование граждан, проживающих на территории Камчатского края, о методах предупреждения угрозы террористического акта, минимизации и ликвидации последствий его проявлений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FF38B6" w:rsidRPr="00EB0A41" w:rsidRDefault="00FF38B6" w:rsidP="00FF38B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EB0A41">
        <w:rPr>
          <w:rFonts w:ascii="Times New Roman" w:hAnsi="Times New Roman" w:cs="Times New Roman"/>
          <w:sz w:val="28"/>
          <w:szCs w:val="28"/>
        </w:rPr>
        <w:t xml:space="preserve"> </w:t>
      </w:r>
      <w:r w:rsidR="00EB0A41" w:rsidRPr="00EB0A41">
        <w:rPr>
          <w:rFonts w:ascii="Times New Roman" w:hAnsi="Times New Roman" w:cs="Times New Roman"/>
          <w:sz w:val="28"/>
          <w:szCs w:val="28"/>
        </w:rPr>
        <w:t>336,61200</w:t>
      </w:r>
      <w:r w:rsidR="009A1948" w:rsidRPr="00EB0A41">
        <w:rPr>
          <w:rFonts w:ascii="Times New Roman" w:hAnsi="Times New Roman" w:cs="Times New Roman"/>
          <w:sz w:val="28"/>
          <w:szCs w:val="28"/>
        </w:rPr>
        <w:t xml:space="preserve"> </w:t>
      </w:r>
      <w:r w:rsidRPr="00EB0A41">
        <w:rPr>
          <w:rFonts w:ascii="Times New Roman" w:hAnsi="Times New Roman" w:cs="Times New Roman"/>
          <w:sz w:val="28"/>
          <w:szCs w:val="28"/>
        </w:rPr>
        <w:t>тыс. рублей;</w:t>
      </w:r>
    </w:p>
    <w:p w:rsidR="00FF38B6" w:rsidRPr="00EB0A41" w:rsidRDefault="00FF38B6" w:rsidP="00FF38B6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B0A41" w:rsidRPr="00EB0A41">
        <w:rPr>
          <w:rFonts w:ascii="Times New Roman" w:hAnsi="Times New Roman" w:cs="Times New Roman"/>
          <w:sz w:val="28"/>
          <w:szCs w:val="28"/>
        </w:rPr>
        <w:t>306,61200</w:t>
      </w:r>
      <w:r w:rsidR="00A869E5" w:rsidRPr="00EB0A41">
        <w:rPr>
          <w:rFonts w:ascii="Times New Roman" w:hAnsi="Times New Roman" w:cs="Times New Roman"/>
          <w:sz w:val="28"/>
          <w:szCs w:val="28"/>
        </w:rPr>
        <w:t xml:space="preserve">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FF38B6" w:rsidRPr="00EB0A41" w:rsidRDefault="00FF38B6" w:rsidP="00FF38B6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EB0A41" w:rsidRPr="00EB0A41">
        <w:rPr>
          <w:rFonts w:ascii="Times New Roman" w:hAnsi="Times New Roman" w:cs="Times New Roman"/>
          <w:sz w:val="28"/>
          <w:szCs w:val="28"/>
        </w:rPr>
        <w:t xml:space="preserve">306,61200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B732D9" w:rsidRPr="00DD3DB7" w:rsidRDefault="00B732D9" w:rsidP="00FF38B6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A1948" w:rsidRPr="00DD3DB7" w:rsidRDefault="009A1948" w:rsidP="009A1948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Реализация мероприятий подпрограммы в отчетном периоде осуществлялась Минспецпрограмм Камчатского края, Агентством по внутренней политике Камчатского края.</w:t>
      </w:r>
    </w:p>
    <w:p w:rsidR="009A1948" w:rsidRPr="00DD3DB7" w:rsidRDefault="009A1948" w:rsidP="009A1948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предусмотрены на:</w:t>
      </w:r>
    </w:p>
    <w:p w:rsidR="00C30234" w:rsidRPr="00DD3DB7" w:rsidRDefault="009A1948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 прокат на региональных телеканалах видеороликов и видеофильмов о методах предупреждения угрозы террористического акта;</w:t>
      </w:r>
    </w:p>
    <w:p w:rsidR="009A1948" w:rsidRPr="00A815C0" w:rsidRDefault="009A1948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 xml:space="preserve">- изготовление печатной продукции о методах предупреждения угрозы террористического акта и размещение её в автобусах и местах массового </w:t>
      </w:r>
      <w:r w:rsidRPr="00A815C0">
        <w:rPr>
          <w:rFonts w:ascii="Times New Roman" w:hAnsi="Times New Roman" w:cs="Times New Roman"/>
          <w:sz w:val="28"/>
          <w:szCs w:val="28"/>
        </w:rPr>
        <w:t>пребывания граждан;</w:t>
      </w:r>
    </w:p>
    <w:p w:rsidR="009A1948" w:rsidRPr="00A815C0" w:rsidRDefault="009A1948" w:rsidP="009A194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5C0">
        <w:rPr>
          <w:rFonts w:ascii="Times New Roman" w:hAnsi="Times New Roman" w:cs="Times New Roman"/>
          <w:sz w:val="28"/>
          <w:szCs w:val="28"/>
        </w:rPr>
        <w:t>- издание и размещение продуктов наглядной агитации и социальной рекламы в целях профилактики терроризма среди населения Камчатского края.</w:t>
      </w:r>
    </w:p>
    <w:p w:rsidR="009566B4" w:rsidRPr="00DD3DB7" w:rsidRDefault="009566B4" w:rsidP="009566B4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AD0C8B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Проведение мероприятий по разъяснению сущности терроризма и его общественной опасности, формированию стойкого непринятия обществом, прежде всего молодежью, идеологии терроризма в различных его проявлениях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9566B4" w:rsidRPr="00EB0A41" w:rsidRDefault="009566B4" w:rsidP="009566B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EB0A41">
        <w:rPr>
          <w:rFonts w:ascii="Times New Roman" w:hAnsi="Times New Roman" w:cs="Times New Roman"/>
          <w:sz w:val="28"/>
          <w:szCs w:val="28"/>
        </w:rPr>
        <w:t xml:space="preserve"> </w:t>
      </w:r>
      <w:r w:rsidR="00EB0A41" w:rsidRPr="00EB0A41">
        <w:rPr>
          <w:rFonts w:ascii="Times New Roman" w:hAnsi="Times New Roman" w:cs="Times New Roman"/>
          <w:sz w:val="28"/>
          <w:szCs w:val="28"/>
        </w:rPr>
        <w:t>108,33333</w:t>
      </w:r>
      <w:r w:rsidR="00AD0C8B" w:rsidRPr="00EB0A41">
        <w:rPr>
          <w:rFonts w:ascii="Times New Roman" w:hAnsi="Times New Roman" w:cs="Times New Roman"/>
          <w:sz w:val="28"/>
          <w:szCs w:val="28"/>
        </w:rPr>
        <w:t xml:space="preserve"> </w:t>
      </w:r>
      <w:r w:rsidRPr="00EB0A41">
        <w:rPr>
          <w:rFonts w:ascii="Times New Roman" w:hAnsi="Times New Roman" w:cs="Times New Roman"/>
          <w:sz w:val="28"/>
          <w:szCs w:val="28"/>
        </w:rPr>
        <w:t>тыс. рублей;</w:t>
      </w:r>
    </w:p>
    <w:p w:rsidR="009566B4" w:rsidRPr="00EB0A41" w:rsidRDefault="009566B4" w:rsidP="009566B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B0A41" w:rsidRPr="00EB0A41">
        <w:rPr>
          <w:rFonts w:ascii="Times New Roman" w:hAnsi="Times New Roman" w:cs="Times New Roman"/>
          <w:sz w:val="28"/>
          <w:szCs w:val="28"/>
        </w:rPr>
        <w:t xml:space="preserve">108,33333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9566B4" w:rsidRPr="00EB0A41" w:rsidRDefault="009566B4" w:rsidP="009566B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EB0A41" w:rsidRPr="00EB0A41">
        <w:rPr>
          <w:rFonts w:ascii="Times New Roman" w:hAnsi="Times New Roman" w:cs="Times New Roman"/>
          <w:sz w:val="28"/>
          <w:szCs w:val="28"/>
        </w:rPr>
        <w:t xml:space="preserve">108,33333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A815C0" w:rsidRPr="00DD3DB7" w:rsidRDefault="00A815C0" w:rsidP="009566B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66B4" w:rsidRPr="00DD3DB7" w:rsidRDefault="009566B4" w:rsidP="009566B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</w:t>
      </w:r>
      <w:r w:rsidR="00AD0C8B"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Агентством по внутренней политике Камчатского края.</w:t>
      </w:r>
    </w:p>
    <w:p w:rsidR="009566B4" w:rsidRPr="00DD3DB7" w:rsidRDefault="009566B4" w:rsidP="009566B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предусмотрены на:</w:t>
      </w:r>
    </w:p>
    <w:p w:rsidR="00AD0C8B" w:rsidRPr="00DD3DB7" w:rsidRDefault="00AD0C8B" w:rsidP="009566B4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предоставление субсидии Региональной общественной организации «Прогрессивное общество исследователей Камчатки» в целях финансового обеспечения затрат на осуществление уставной деятельности;</w:t>
      </w:r>
    </w:p>
    <w:p w:rsidR="00C30234" w:rsidRPr="00DD3DB7" w:rsidRDefault="00AD0C8B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 оказание услуг по проведению молодежного интеллектуального межнационального проекта (Организация и проведение интеллектуальной межнациональной квест-игры «Многоликая страна»);</w:t>
      </w:r>
    </w:p>
    <w:p w:rsidR="00AD0C8B" w:rsidRPr="00DD3DB7" w:rsidRDefault="00AD0C8B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 предоставление транспортных услуг по перевозке участников межнациональных просветительских акций «Дружба без границ»;</w:t>
      </w:r>
    </w:p>
    <w:p w:rsidR="00AD0C8B" w:rsidRPr="00DD3DB7" w:rsidRDefault="00AD0C8B" w:rsidP="00F647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 организацию и проведение тематического мероприятия «Молодежь - за мир», посвященного Дню солидарности в борьбе с терроризмом.</w:t>
      </w:r>
    </w:p>
    <w:p w:rsidR="00942D4A" w:rsidRPr="00DD3DB7" w:rsidRDefault="00942D4A" w:rsidP="00942D4A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«Обеспечение антитеррористической защиты в местах с массовым пребыванием людей».</w:t>
      </w:r>
    </w:p>
    <w:p w:rsidR="00A869E5" w:rsidRPr="00DD3DB7" w:rsidRDefault="00A869E5" w:rsidP="00A869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данного мероприятия в 20</w:t>
      </w:r>
      <w:r w:rsidR="00845BF4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A869E5" w:rsidRDefault="00A869E5" w:rsidP="00A869E5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Pr="00A869E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Обеспечение антитеррористической защиты объектов спорта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A869E5" w:rsidRPr="00EB0A41" w:rsidRDefault="00A869E5" w:rsidP="00A869E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EB0A41" w:rsidRPr="00EB0A41">
        <w:rPr>
          <w:rFonts w:ascii="Times New Roman" w:hAnsi="Times New Roman" w:cs="Times New Roman"/>
          <w:sz w:val="28"/>
          <w:szCs w:val="28"/>
        </w:rPr>
        <w:t xml:space="preserve"> 6</w:t>
      </w:r>
      <w:r w:rsidRPr="00EB0A41">
        <w:rPr>
          <w:rFonts w:ascii="Times New Roman" w:hAnsi="Times New Roman" w:cs="Times New Roman"/>
          <w:sz w:val="28"/>
          <w:szCs w:val="28"/>
        </w:rPr>
        <w:t>00,00000 тыс. рублей;</w:t>
      </w:r>
    </w:p>
    <w:p w:rsidR="00A869E5" w:rsidRPr="00EB0A41" w:rsidRDefault="00A869E5" w:rsidP="00A869E5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hAnsi="Times New Roman" w:cs="Times New Roman"/>
          <w:sz w:val="28"/>
          <w:szCs w:val="28"/>
        </w:rPr>
        <w:lastRenderedPageBreak/>
        <w:t xml:space="preserve">Сумма финансирования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EB0A41" w:rsidRPr="00EB0A41">
        <w:rPr>
          <w:rFonts w:ascii="Times New Roman" w:hAnsi="Times New Roman" w:cs="Times New Roman"/>
          <w:sz w:val="28"/>
          <w:szCs w:val="28"/>
        </w:rPr>
        <w:t>6</w:t>
      </w:r>
      <w:r w:rsidRPr="00EB0A41">
        <w:rPr>
          <w:rFonts w:ascii="Times New Roman" w:hAnsi="Times New Roman" w:cs="Times New Roman"/>
          <w:sz w:val="28"/>
          <w:szCs w:val="28"/>
        </w:rPr>
        <w:t xml:space="preserve">00,00000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A869E5" w:rsidRPr="00EB0A41" w:rsidRDefault="00A869E5" w:rsidP="00A869E5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EB0A41" w:rsidRPr="00EB0A41">
        <w:rPr>
          <w:rFonts w:ascii="Times New Roman" w:hAnsi="Times New Roman" w:cs="Times New Roman"/>
          <w:sz w:val="28"/>
          <w:szCs w:val="28"/>
        </w:rPr>
        <w:t>6</w:t>
      </w:r>
      <w:r w:rsidRPr="00EB0A41">
        <w:rPr>
          <w:rFonts w:ascii="Times New Roman" w:hAnsi="Times New Roman" w:cs="Times New Roman"/>
          <w:sz w:val="28"/>
          <w:szCs w:val="28"/>
        </w:rPr>
        <w:t xml:space="preserve">00,00000 </w:t>
      </w:r>
      <w:r w:rsidRPr="00EB0A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A869E5" w:rsidRPr="00DD3DB7" w:rsidRDefault="00A869E5" w:rsidP="00A869E5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69E5" w:rsidRPr="00DD3DB7" w:rsidRDefault="00A869E5" w:rsidP="00A869E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подпрограммы в отчетном периоде осуществлялась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спорта</w:t>
      </w:r>
      <w:r w:rsidRPr="00DD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края.</w:t>
      </w:r>
    </w:p>
    <w:p w:rsidR="00EB0A41" w:rsidRPr="00EB0A41" w:rsidRDefault="00EB0A41" w:rsidP="00EB0A41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0A41">
        <w:rPr>
          <w:rFonts w:ascii="Times New Roman" w:hAnsi="Times New Roman" w:cs="Times New Roman"/>
          <w:b/>
          <w:i/>
          <w:sz w:val="28"/>
          <w:szCs w:val="28"/>
        </w:rPr>
        <w:t>Основное мероприятие «Обеспечение антитеррористической защищенности объектов (территорий), находящихся в краевой и муниципальной собственности».</w:t>
      </w:r>
    </w:p>
    <w:p w:rsidR="00EB0A41" w:rsidRPr="00EB0A41" w:rsidRDefault="00EB0A41" w:rsidP="00EB0A41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>Денежные средства выделены в виде субсидии Вилючинскому городскому округу на проведение мероприятий по АТЗ объектов ТЭК: котельных микрорайонов Рыбачий и Приморский. Конкурсные процедуры завершаются 24.12.2020, главным распорядителем бюджетных средств (министерство жилищно-коммунального хозяйства и энергетики Камчатского края получены гарантийные письма о проведении запланированных мероприятий.</w:t>
      </w:r>
    </w:p>
    <w:p w:rsidR="00A869E5" w:rsidRPr="00DD3DB7" w:rsidRDefault="00EB0A41" w:rsidP="00EB0A41">
      <w:pPr>
        <w:pStyle w:val="a4"/>
        <w:spacing w:before="240"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>Задержка с реализацией указанного мероприятия вызвана тем, что денежные средства были введены в программу в октябре 2020 года.</w:t>
      </w:r>
    </w:p>
    <w:p w:rsidR="00F22F77" w:rsidRDefault="00F22F77" w:rsidP="00227FC0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30"/>
        </w:rPr>
      </w:pPr>
      <w:r w:rsidRPr="00DD3DB7">
        <w:rPr>
          <w:rFonts w:ascii="Times New Roman" w:hAnsi="Times New Roman" w:cs="Times New Roman"/>
          <w:b/>
          <w:sz w:val="28"/>
          <w:szCs w:val="30"/>
        </w:rPr>
        <w:t>Описание результатов реализации основных меропр</w:t>
      </w:r>
      <w:r w:rsidR="00F704AF" w:rsidRPr="00DD3DB7">
        <w:rPr>
          <w:rFonts w:ascii="Times New Roman" w:hAnsi="Times New Roman" w:cs="Times New Roman"/>
          <w:b/>
          <w:sz w:val="28"/>
          <w:szCs w:val="30"/>
        </w:rPr>
        <w:t>иятий в разрезе Подпрограммы 6 «</w:t>
      </w:r>
      <w:r w:rsidR="007A06E5" w:rsidRPr="00DD3DB7">
        <w:rPr>
          <w:rFonts w:ascii="Times New Roman" w:hAnsi="Times New Roman" w:cs="Times New Roman"/>
          <w:b/>
          <w:sz w:val="28"/>
          <w:szCs w:val="30"/>
        </w:rPr>
        <w:t>Профилактика наркомании и алкоголизма в Камчатском крае</w:t>
      </w:r>
      <w:r w:rsidR="00F704AF" w:rsidRPr="00DD3DB7">
        <w:rPr>
          <w:rFonts w:ascii="Times New Roman" w:hAnsi="Times New Roman" w:cs="Times New Roman"/>
          <w:b/>
          <w:sz w:val="28"/>
          <w:szCs w:val="30"/>
        </w:rPr>
        <w:t>»</w:t>
      </w:r>
      <w:r w:rsidRPr="00DD3DB7">
        <w:rPr>
          <w:rFonts w:ascii="Times New Roman" w:hAnsi="Times New Roman" w:cs="Times New Roman"/>
          <w:b/>
          <w:sz w:val="28"/>
          <w:szCs w:val="30"/>
        </w:rPr>
        <w:t xml:space="preserve"> </w:t>
      </w:r>
      <w:r w:rsidRPr="00DD3DB7">
        <w:rPr>
          <w:rFonts w:ascii="Times New Roman" w:eastAsiaTheme="majorEastAsia" w:hAnsi="Times New Roman" w:cstheme="majorBidi"/>
          <w:b/>
          <w:sz w:val="28"/>
          <w:szCs w:val="30"/>
        </w:rPr>
        <w:t xml:space="preserve">(далее – </w:t>
      </w:r>
      <w:r w:rsidRPr="00A5397A">
        <w:rPr>
          <w:rFonts w:ascii="Times New Roman" w:eastAsiaTheme="majorEastAsia" w:hAnsi="Times New Roman" w:cstheme="majorBidi"/>
          <w:b/>
          <w:sz w:val="28"/>
          <w:szCs w:val="30"/>
        </w:rPr>
        <w:t>Подпрограмма 6)</w:t>
      </w:r>
      <w:r w:rsidR="00845BF4">
        <w:rPr>
          <w:rFonts w:ascii="Times New Roman" w:hAnsi="Times New Roman" w:cs="Times New Roman"/>
          <w:b/>
          <w:sz w:val="28"/>
          <w:szCs w:val="30"/>
        </w:rPr>
        <w:t xml:space="preserve"> в 2020</w:t>
      </w:r>
      <w:r w:rsidRPr="00DD3DB7">
        <w:rPr>
          <w:rFonts w:ascii="Times New Roman" w:hAnsi="Times New Roman" w:cs="Times New Roman"/>
          <w:b/>
          <w:sz w:val="28"/>
          <w:szCs w:val="30"/>
        </w:rPr>
        <w:t xml:space="preserve"> году.</w:t>
      </w:r>
    </w:p>
    <w:p w:rsidR="00EB0A41" w:rsidRPr="00DD3DB7" w:rsidRDefault="00EB0A41" w:rsidP="00227FC0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30"/>
        </w:rPr>
      </w:pPr>
    </w:p>
    <w:p w:rsidR="00EB0A41" w:rsidRPr="00EB0A41" w:rsidRDefault="00EB0A41" w:rsidP="00EB0A4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Деятельность Комиссии в 2020 году осуществлялась в соответствии со складывающейся обстановкой и с учетом плана работы. К рассмотрению на заседаниях Комиссии в 2020 году планировалось 12 вопросов, фактически проведено 4 заседания, на которых рассмотрено 13 вопросов (один внеплановый). </w:t>
      </w:r>
    </w:p>
    <w:p w:rsidR="00EB0A41" w:rsidRPr="00EB0A41" w:rsidRDefault="00EB0A41" w:rsidP="00EB0A4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 xml:space="preserve">По принятым Комиссией решениям определено к исполнению территориальным органам федеральных органов исполнительной власти, органов исполнительной власти и органов местного самоуправления Камчатского края 60 поручения. </w:t>
      </w:r>
    </w:p>
    <w:p w:rsidR="00F22F77" w:rsidRPr="00DD3DB7" w:rsidRDefault="00EB0A41" w:rsidP="00EB0A4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A41">
        <w:rPr>
          <w:rFonts w:ascii="Times New Roman" w:hAnsi="Times New Roman" w:cs="Times New Roman"/>
          <w:sz w:val="28"/>
          <w:szCs w:val="28"/>
        </w:rPr>
        <w:t>Принятые решения по рассмотренным вопросам были направлены на реализацию дополнительных мер по совершенствованию антинаркотической политики на территории Камчатского края.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Целями Подпрограммы 6 являются: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1. снижение масштабов незаконного потребления наркотических средств и психотропных веществ, потребления алкогольной продукции;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2. снижение уровня заболеваемости населения наркоманией и алкоголизмом.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</w:t>
      </w:r>
      <w:r w:rsidRPr="006F5A8E">
        <w:rPr>
          <w:rFonts w:ascii="Calibri" w:eastAsia="Calibri" w:hAnsi="Calibri" w:cs="Times New Roman"/>
        </w:rPr>
        <w:t xml:space="preserve"> </w:t>
      </w:r>
      <w:r w:rsidRPr="006F5A8E">
        <w:rPr>
          <w:rFonts w:ascii="Times New Roman" w:eastAsia="Calibri" w:hAnsi="Times New Roman" w:cs="Times New Roman"/>
          <w:sz w:val="28"/>
          <w:szCs w:val="28"/>
        </w:rPr>
        <w:t>совершенствование форм и методов пропаганды здорового и социально активного образа жизни, в том числе среди подростков и молодежи;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lastRenderedPageBreak/>
        <w:t>- проведение информационно-пропагандистской работы, направленной на формирование негативного отношения населения к потреблению наркотических средств, психотропных веществ и алкогольной продукции, а также популяризацию здорового образа жизни;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</w:t>
      </w:r>
      <w:r w:rsidRPr="006F5A8E">
        <w:rPr>
          <w:rFonts w:ascii="Calibri" w:eastAsia="Calibri" w:hAnsi="Calibri" w:cs="Times New Roman"/>
        </w:rPr>
        <w:t xml:space="preserve"> </w:t>
      </w:r>
      <w:r w:rsidRPr="006F5A8E">
        <w:rPr>
          <w:rFonts w:ascii="Times New Roman" w:eastAsia="Calibri" w:hAnsi="Times New Roman" w:cs="Times New Roman"/>
          <w:sz w:val="28"/>
          <w:szCs w:val="28"/>
        </w:rPr>
        <w:t>проведение профилактических мероприятий по сокращению незаконного потребления наркотических средств и психотропных веществ, а также потребления алкогольной продукции населением;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</w:t>
      </w:r>
      <w:r w:rsidRPr="006F5A8E">
        <w:rPr>
          <w:rFonts w:ascii="Calibri" w:eastAsia="Calibri" w:hAnsi="Calibri" w:cs="Times New Roman"/>
        </w:rPr>
        <w:t xml:space="preserve"> </w:t>
      </w:r>
      <w:r w:rsidRPr="006F5A8E">
        <w:rPr>
          <w:rFonts w:ascii="Times New Roman" w:eastAsia="Calibri" w:hAnsi="Times New Roman" w:cs="Times New Roman"/>
          <w:sz w:val="28"/>
          <w:szCs w:val="28"/>
        </w:rPr>
        <w:t>проведение мониторинга наркоситуации и изучения масштабов потребления алкоголя населением;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</w:t>
      </w:r>
      <w:r w:rsidRPr="006F5A8E">
        <w:rPr>
          <w:rFonts w:ascii="Calibri" w:eastAsia="Calibri" w:hAnsi="Calibri" w:cs="Times New Roman"/>
        </w:rPr>
        <w:t xml:space="preserve"> </w:t>
      </w:r>
      <w:r w:rsidRPr="006F5A8E">
        <w:rPr>
          <w:rFonts w:ascii="Times New Roman" w:eastAsia="Calibri" w:hAnsi="Times New Roman" w:cs="Times New Roman"/>
          <w:sz w:val="28"/>
          <w:szCs w:val="28"/>
        </w:rPr>
        <w:t>совершенствование системы лечения лиц, больных наркоманией и алкоголизмом, а также развития системы их комплексной реабилитации и ресоциализации.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Подпрограммой предусмотрено финансирование в размере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2 904,87258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 за счет средств краевого бюджета: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68B" w:rsidRPr="00DE368B">
        <w:rPr>
          <w:rFonts w:ascii="Times New Roman" w:eastAsia="Times New Roman" w:hAnsi="Times New Roman" w:cs="Times New Roman"/>
          <w:sz w:val="28"/>
          <w:szCs w:val="28"/>
          <w:lang w:eastAsia="ru-RU"/>
        </w:rPr>
        <w:t>163,07600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 за счет средств местного бюджета;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финансирования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2 828,94168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 за счет средств краевого бюджета;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163,07600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 за счет средств местного бюджета;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Освоено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2 828,94168 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тыс. рублей за счет средств краевого бюджета;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163,07600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 за счет средств местного бюджета.</w:t>
      </w:r>
    </w:p>
    <w:p w:rsidR="006F5A8E" w:rsidRPr="006F5A8E" w:rsidRDefault="006F5A8E" w:rsidP="006F5A8E">
      <w:pPr>
        <w:spacing w:before="240" w:after="24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Основное мероприятие «Проведение информационно-пропагандистской работы, направленной на формирование негативного отношения населения к потреблению наркотических средств, психотропных веществ и алкогольной продукции, а также популяризацию здорового образа жизни»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ассигнований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1 289,45675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финансирования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1 213,55675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1 213,55675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Минспецпрограмм Камчатского края, Министерством образования Камчатского края, Министерством спорта Камчатского края, Министерством здравоохранения Камчатского края, Министерством социального развития и труда Камчатского края.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предусмотривались на: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 предоставление субсидии бюджетам муниципальных образований в Камчатском крае на проведение информационно-пропагандистской работы, направленной на формирование негативного отношения населения к потреблению наркотических средств, психотропных веществ и алкогольной продукции, а также популяризацию здорового образа жизни на общую сумму;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 изготовление печатной продукция;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- проведение спортивных мероприятий; 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проведение волонтерами образовательных организаций Камчатского края акций, направленных на профилактику незаконного потребления наркотических средств, психотропных веществ и потребления алкогольной продукции; 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 организацию и проведение конференции для учащейся и студенческой молодежи по вопросам пропаганды здорового образа жизни.</w:t>
      </w:r>
    </w:p>
    <w:p w:rsidR="006F5A8E" w:rsidRPr="006F5A8E" w:rsidRDefault="006F5A8E" w:rsidP="006F5A8E">
      <w:pPr>
        <w:spacing w:before="240" w:after="24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Основное мероприятие «Реализация системы раннего выявления незаконного потребления наркотических средств и психотропных веществ, в том числе в образовательных организациях Камчатского края»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ассигнований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496,47600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финансирования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496,47600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496,47600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Министерством образования Камчатского края и Министерством здравоохранения Камчатского края.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предусмотрены на: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в образовательных организациях Камчатского края социально-психологического тестирования;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профилактических медицинских осмотров населения, направленных на ранее выявление лиц, потребляющих наркотические средства или психотропные вещества, а также злоупотребляющих алкогольной продукцией;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 приобретение ГБУЗ «Камчатский краевой наркологический диспансер» тест-панелей ИХА-Мульти-ФАКТОР для анализатора Рефлеком.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A8E" w:rsidRPr="006F5A8E" w:rsidRDefault="006F5A8E" w:rsidP="006F5A8E">
      <w:pPr>
        <w:spacing w:before="240" w:after="24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Основное мероприятие «Организация и проведение мониторинга наркоситуации и изучение масштабов потребления алкоголя населением Камчатского края»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ассигнований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262,25000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финансирования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262,25000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262,25000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2020 году осуществлялась Агентством по внутренней политике Камчатского края.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предусмотрены на проведение на территории Камчатского края социологических исследований по вопросам незаконного потребления наркотических средств, психотропных веществ и потребления алкогольной продукции.</w:t>
      </w:r>
    </w:p>
    <w:p w:rsidR="006F5A8E" w:rsidRPr="006F5A8E" w:rsidRDefault="006F5A8E" w:rsidP="006F5A8E">
      <w:pPr>
        <w:spacing w:before="240" w:after="24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Основное мероприятие «Повышение квалификации специалистов, осуществляющих работу по профилактике наркомании и алкоголизма»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Сумма ассигнований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62,39680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финансирования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62,39680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62,39680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Министерством образования Камчатского края.</w:t>
      </w:r>
    </w:p>
    <w:p w:rsidR="006F5A8E" w:rsidRPr="006F5A8E" w:rsidRDefault="006F5A8E" w:rsidP="006F5A8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предусмотрены на повышение квалификации специалистов, осуществляющих работу с несовершеннолетними по вопросам профилактики наркомании и алкоголизма </w:t>
      </w:r>
      <w:r w:rsidRPr="006F5A8E">
        <w:rPr>
          <w:rFonts w:ascii="Times New Roman" w:eastAsia="Calibri" w:hAnsi="Times New Roman" w:cs="Times New Roman"/>
          <w:color w:val="000000"/>
          <w:sz w:val="28"/>
          <w:szCs w:val="28"/>
        </w:rPr>
        <w:t>- проведен курс повышения квалификации «Профилактика девиантного и аддиктивного поведения у обучающихся в условиях образовательной организации»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A8E" w:rsidRPr="006F5A8E" w:rsidRDefault="006F5A8E" w:rsidP="006F5A8E">
      <w:pPr>
        <w:spacing w:before="240" w:after="24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Основное мероприятие «Создание условий для повышения эффективности лечения лиц, больных наркоманией и алкоголизмом, а также развития системы их комплексной реабилитации и ресоциализации»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ассигнований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794,29303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Сумма финансирования </w:t>
      </w: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>794,26213</w:t>
      </w:r>
      <w:r w:rsidRPr="006F5A8E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Освоено – </w:t>
      </w:r>
      <w:r w:rsidR="00DE368B" w:rsidRPr="00DE368B">
        <w:rPr>
          <w:rFonts w:ascii="Times New Roman" w:eastAsia="Calibri" w:hAnsi="Times New Roman" w:cs="Times New Roman"/>
          <w:sz w:val="28"/>
          <w:szCs w:val="28"/>
        </w:rPr>
        <w:t xml:space="preserve">794,26213 </w:t>
      </w:r>
      <w:r w:rsidRPr="006F5A8E">
        <w:rPr>
          <w:rFonts w:ascii="Times New Roman" w:eastAsia="Calibri" w:hAnsi="Times New Roman" w:cs="Times New Roman"/>
          <w:sz w:val="28"/>
          <w:szCs w:val="28"/>
        </w:rPr>
        <w:t>тыс. рублей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в отчетном периоде осуществлялась Министерством социального развития и труда Камчатского края и Министерством здравоохранения Камчатского края.</w:t>
      </w:r>
    </w:p>
    <w:p w:rsidR="006F5A8E" w:rsidRPr="006F5A8E" w:rsidRDefault="006F5A8E" w:rsidP="006F5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A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предусмотрены на:</w:t>
      </w:r>
    </w:p>
    <w:p w:rsidR="006F5A8E" w:rsidRPr="006F5A8E" w:rsidRDefault="006F5A8E" w:rsidP="006F5A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 предоставленин субсидия из краевого бюджета на реализацию проекта «Социальная адаптация и реабилитация лиц без определённого места жительства, потребляющих наркотические средства и психотропные вещества путём вовлечения в трудовую деятельность» предоставлена Камчатской региональной общественной организации Духовно-благотворительный центр Ради Честныя Иконы Божией Матери именуемой «Нечаянная Радость»;</w:t>
      </w:r>
    </w:p>
    <w:p w:rsidR="006F5A8E" w:rsidRPr="006F5A8E" w:rsidRDefault="006F5A8E" w:rsidP="006F5A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A8E">
        <w:rPr>
          <w:rFonts w:ascii="Times New Roman" w:eastAsia="Calibri" w:hAnsi="Times New Roman" w:cs="Times New Roman"/>
          <w:sz w:val="28"/>
          <w:szCs w:val="28"/>
        </w:rPr>
        <w:t>- приобретение ГБУЗ «Камчатский краевой наркологический диспансер» лекарственных препаратов, систем тестирования и диагностирования.</w:t>
      </w:r>
    </w:p>
    <w:p w:rsidR="00BE2B65" w:rsidRDefault="00BE2B65" w:rsidP="00217811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4037" w:rsidRPr="00DD3DB7" w:rsidRDefault="00AC4037" w:rsidP="00227FC0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30"/>
        </w:rPr>
      </w:pPr>
      <w:r w:rsidRPr="00DD3DB7">
        <w:rPr>
          <w:rFonts w:ascii="Times New Roman" w:hAnsi="Times New Roman" w:cs="Times New Roman"/>
          <w:b/>
          <w:sz w:val="28"/>
          <w:szCs w:val="30"/>
        </w:rPr>
        <w:t xml:space="preserve">Описание результатов реализации основных мероприятий в разрезе Подпрограммы 7 «Развитие российского казачества на территории Камчатского края» </w:t>
      </w:r>
      <w:r w:rsidRPr="00DD3DB7">
        <w:rPr>
          <w:rFonts w:ascii="Times New Roman" w:eastAsiaTheme="majorEastAsia" w:hAnsi="Times New Roman" w:cstheme="majorBidi"/>
          <w:b/>
          <w:sz w:val="28"/>
          <w:szCs w:val="30"/>
        </w:rPr>
        <w:t>(далее – Подпрограмма 7</w:t>
      </w:r>
      <w:r w:rsidRPr="00DD3DB7">
        <w:rPr>
          <w:rFonts w:ascii="Times New Roman" w:eastAsiaTheme="majorEastAsia" w:hAnsi="Times New Roman" w:cstheme="majorBidi"/>
          <w:b/>
          <w:i/>
          <w:sz w:val="28"/>
          <w:szCs w:val="30"/>
        </w:rPr>
        <w:t>)</w:t>
      </w:r>
      <w:r w:rsidRPr="00DD3DB7">
        <w:rPr>
          <w:rFonts w:ascii="Times New Roman" w:hAnsi="Times New Roman" w:cs="Times New Roman"/>
          <w:b/>
          <w:sz w:val="28"/>
          <w:szCs w:val="30"/>
        </w:rPr>
        <w:t xml:space="preserve"> в 20</w:t>
      </w:r>
      <w:r w:rsidR="00845BF4">
        <w:rPr>
          <w:rFonts w:ascii="Times New Roman" w:hAnsi="Times New Roman" w:cs="Times New Roman"/>
          <w:b/>
          <w:sz w:val="28"/>
          <w:szCs w:val="30"/>
        </w:rPr>
        <w:t>20</w:t>
      </w:r>
      <w:r w:rsidRPr="00DD3DB7">
        <w:rPr>
          <w:rFonts w:ascii="Times New Roman" w:hAnsi="Times New Roman" w:cs="Times New Roman"/>
          <w:b/>
          <w:sz w:val="28"/>
          <w:szCs w:val="30"/>
        </w:rPr>
        <w:t xml:space="preserve"> году.</w:t>
      </w:r>
    </w:p>
    <w:p w:rsidR="000A4E6E" w:rsidRPr="00DD3DB7" w:rsidRDefault="000A4E6E" w:rsidP="00795132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E78EF" w:rsidRPr="00DD3DB7" w:rsidRDefault="005E78EF" w:rsidP="005E78E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Целью Подпрограммы 7 является развитие российского казачества в Камчатском крае.</w:t>
      </w:r>
    </w:p>
    <w:p w:rsidR="005E78EF" w:rsidRPr="00DD3DB7" w:rsidRDefault="005E78EF" w:rsidP="005E78E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Для достижения цели поставлены следующие задачи:</w:t>
      </w:r>
    </w:p>
    <w:p w:rsidR="005E78EF" w:rsidRPr="00DD3DB7" w:rsidRDefault="005E78EF" w:rsidP="005E78E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</w:t>
      </w:r>
      <w:r w:rsidRPr="00DD3DB7">
        <w:t xml:space="preserve"> </w:t>
      </w:r>
      <w:r w:rsidRPr="00DD3DB7">
        <w:rPr>
          <w:rFonts w:ascii="Times New Roman" w:hAnsi="Times New Roman" w:cs="Times New Roman"/>
          <w:sz w:val="28"/>
          <w:szCs w:val="28"/>
        </w:rPr>
        <w:t>содействие в осуществлении уставной деятельности казачьим обществам в Камчатском крае, внесенным в государственный реестр казачьих обществ в Российской Федерации;</w:t>
      </w:r>
    </w:p>
    <w:p w:rsidR="005E78EF" w:rsidRPr="00DD3DB7" w:rsidRDefault="005E78EF" w:rsidP="005E78E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lastRenderedPageBreak/>
        <w:t>-  содействие в организации работы с казачьей молодежью, ее военно-патриотическому, духовно-нравственному и физическому воспитанию, сохранению и развитию казачьей культуры;</w:t>
      </w:r>
    </w:p>
    <w:p w:rsidR="005E78EF" w:rsidRDefault="005E78EF" w:rsidP="005E78E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- информационное сопровождение деятельности по развитию российского казачества в Камчатском крае.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территории края зарегистрировано 9 казачьих обществ, из них внесено в государственный реестр казачьих обществ в Российской Федерации - 7: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Камчатское отдельское казачье общество Уссурийского войскового казачьего общества (отдельный Камчатский казачий округ Уссурийского казачьего войска), реестровый номер 300970055 от 02.10.2015;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Петропавловск-Камчатское городское казачье общество, реестровый номер 624140001 от 31.12.2014;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Вилючинское станичное казачье общество Камчатского отдельского казачьего общества Уссурийского войскового казачьего общества, реестровый номер 724150001 от 30.12.2015;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Быстринское станичное казачье общество, реестровый номер 724170001 от 24.3.2017;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Мильковское станичное казачье общество, реестровый номер 724160001 от 11.03.2016;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Хуторское казачье общество «Камчатские казачки», реестровый номер 824160002 от 03.11.2016;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 Петропавловск-Камчатское городское казачье общество «Петропавловская городовая казачья команда», реестровый номер 824170002 от 18.07.2017.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Мероприятия по развитию российского казачества на территории Камчатского края реализуются в рамках подпрограммы 7 «Развитие российского казачества на территории Камчатского края» Государственной программы Камчатского края «Безопасная Камчатка». </w:t>
      </w:r>
    </w:p>
    <w:p w:rsidR="00270E3D" w:rsidRPr="00270E3D" w:rsidRDefault="00270E3D" w:rsidP="00270E3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реализацию мероприятий подпрограммы 7 из краевого бюджета в 20</w:t>
      </w:r>
      <w:r w:rsidRPr="00227F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</w:t>
      </w:r>
      <w:r w:rsidRPr="00270E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году выделено </w:t>
      </w:r>
      <w:r w:rsidR="00227FC0" w:rsidRPr="00227F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5 000</w:t>
      </w:r>
      <w:r w:rsidRPr="00270E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,0</w:t>
      </w:r>
      <w:r w:rsidR="00227FC0" w:rsidRPr="00227F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0000</w:t>
      </w:r>
      <w:r w:rsidRPr="00270E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тыс. рублей, фактические расходы на реализацию мероприятий </w:t>
      </w:r>
      <w:r w:rsidR="00227FC0" w:rsidRPr="00227F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5 000, 00000</w:t>
      </w:r>
      <w:r w:rsidRPr="00270E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тыс. рублей</w:t>
      </w:r>
      <w:r w:rsidR="00DE368B" w:rsidRPr="00227F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270E3D" w:rsidRDefault="00270E3D" w:rsidP="009C0735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5E78EF" w:rsidRPr="00DD3DB7" w:rsidRDefault="005E78EF" w:rsidP="009C0735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</w:t>
      </w:r>
      <w:r w:rsidR="00F17D93"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Содействие казачьим обществам в Камчатском крае, внесенным в государственный реестр казачьих обществ в Российской Федерации, в осуществлении их уставной деятельности</w:t>
      </w: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E368B" w:rsidRPr="00DE368B" w:rsidRDefault="00DE368B" w:rsidP="00DE36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68B">
        <w:rPr>
          <w:rFonts w:ascii="Times New Roman" w:hAnsi="Times New Roman" w:cs="Times New Roman"/>
          <w:sz w:val="28"/>
          <w:szCs w:val="28"/>
        </w:rPr>
        <w:t>Сумма ассигнований – 3 682,67400 тыс. рублей;</w:t>
      </w:r>
    </w:p>
    <w:p w:rsidR="00DE368B" w:rsidRPr="00DE368B" w:rsidRDefault="00DE368B" w:rsidP="00DE36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68B">
        <w:rPr>
          <w:rFonts w:ascii="Times New Roman" w:hAnsi="Times New Roman" w:cs="Times New Roman"/>
          <w:sz w:val="28"/>
          <w:szCs w:val="28"/>
        </w:rPr>
        <w:t>Сумма финансирования – 3 682,67400 тыс. рублей;</w:t>
      </w:r>
    </w:p>
    <w:p w:rsidR="00DE368B" w:rsidRDefault="00DE368B" w:rsidP="00DE36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68B">
        <w:rPr>
          <w:rFonts w:ascii="Times New Roman" w:hAnsi="Times New Roman" w:cs="Times New Roman"/>
          <w:sz w:val="28"/>
          <w:szCs w:val="28"/>
        </w:rPr>
        <w:t>Освоено – 3 682,67400 тыс. рублей</w:t>
      </w:r>
    </w:p>
    <w:p w:rsidR="00270E3D" w:rsidRPr="00270E3D" w:rsidRDefault="00270E3D" w:rsidP="00DE36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краевого бюджета предоставлены субсидии казачьим обществам в целях финансового обеспечения части затрат на осуществление уставной деятельности: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Камчатскому отдельскому казачьему обществу Уссурийского войскового казачьего общества (отдельный Камчатский казачий округ Уссурийского казачьего войска) 1300,0 тыс. рублей;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Вилючинскому станичному казачьему обществу Камчатского отдельского казачьего общества Уссурийского войскового казачьего общества 300,0 тыс. рублей;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Петропавловск-Камчатскому городскому казачьему обществу «Петропавловская городовая казачья команда» 400,0 тыс. рублей;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Хуторскому казачьему обществу «Камчатские казачки» 500,0 тыс. рублей.</w:t>
      </w:r>
    </w:p>
    <w:p w:rsidR="005E78EF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критерием отбора получателей субсидий является внесение казачьего общества в государственный реестр казачьих обществ в Российской Федерации.</w:t>
      </w:r>
    </w:p>
    <w:p w:rsidR="00270E3D" w:rsidRPr="00DD3DB7" w:rsidRDefault="00270E3D" w:rsidP="00270E3D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A48A9" w:rsidRPr="00DD3DB7" w:rsidRDefault="007A48A9" w:rsidP="007A48A9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Основное мероприятие «Содействие в организации работы с казачьей молодежью, ее военно-патриотическому, духовно-нравственному и физическому воспитанию, в сохранении и развитии казачьей культуры»</w:t>
      </w:r>
    </w:p>
    <w:p w:rsidR="007A48A9" w:rsidRPr="00DE368B" w:rsidRDefault="007A48A9" w:rsidP="007A48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68B">
        <w:rPr>
          <w:rFonts w:ascii="Times New Roman" w:hAnsi="Times New Roman" w:cs="Times New Roman"/>
          <w:sz w:val="28"/>
          <w:szCs w:val="28"/>
        </w:rPr>
        <w:t xml:space="preserve">Сумма ассигнований </w:t>
      </w:r>
      <w:r w:rsidRPr="00DE3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DE368B">
        <w:rPr>
          <w:rFonts w:ascii="Times New Roman" w:hAnsi="Times New Roman" w:cs="Times New Roman"/>
          <w:sz w:val="28"/>
          <w:szCs w:val="28"/>
        </w:rPr>
        <w:t xml:space="preserve"> </w:t>
      </w:r>
      <w:r w:rsidR="00DE368B">
        <w:rPr>
          <w:rFonts w:ascii="Times New Roman" w:hAnsi="Times New Roman" w:cs="Times New Roman"/>
          <w:sz w:val="28"/>
          <w:szCs w:val="28"/>
        </w:rPr>
        <w:t>1 317</w:t>
      </w:r>
      <w:r w:rsidR="00DE368B" w:rsidRPr="00DE368B">
        <w:rPr>
          <w:rFonts w:ascii="Times New Roman" w:hAnsi="Times New Roman" w:cs="Times New Roman"/>
          <w:sz w:val="28"/>
          <w:szCs w:val="28"/>
        </w:rPr>
        <w:t>,</w:t>
      </w:r>
      <w:r w:rsidR="00DE368B">
        <w:rPr>
          <w:rFonts w:ascii="Times New Roman" w:hAnsi="Times New Roman" w:cs="Times New Roman"/>
          <w:sz w:val="28"/>
          <w:szCs w:val="28"/>
        </w:rPr>
        <w:t>362</w:t>
      </w:r>
      <w:r w:rsidR="00DE368B" w:rsidRPr="00DE368B">
        <w:rPr>
          <w:rFonts w:ascii="Times New Roman" w:hAnsi="Times New Roman" w:cs="Times New Roman"/>
          <w:sz w:val="28"/>
          <w:szCs w:val="28"/>
        </w:rPr>
        <w:t>00</w:t>
      </w:r>
      <w:r w:rsidRPr="00DE368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A48A9" w:rsidRPr="00DE368B" w:rsidRDefault="007A48A9" w:rsidP="007A48A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368B">
        <w:rPr>
          <w:rFonts w:ascii="Times New Roman" w:hAnsi="Times New Roman" w:cs="Times New Roman"/>
          <w:sz w:val="28"/>
          <w:szCs w:val="28"/>
        </w:rPr>
        <w:t xml:space="preserve">Сумма финансирования </w:t>
      </w:r>
      <w:r w:rsidRPr="00DE36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DE368B" w:rsidRPr="00DE368B">
        <w:rPr>
          <w:rFonts w:ascii="Times New Roman" w:hAnsi="Times New Roman" w:cs="Times New Roman"/>
          <w:sz w:val="28"/>
          <w:szCs w:val="28"/>
        </w:rPr>
        <w:t xml:space="preserve">1 317,36200 </w:t>
      </w:r>
      <w:r w:rsidRPr="00DE3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рублей;</w:t>
      </w:r>
    </w:p>
    <w:p w:rsidR="007A48A9" w:rsidRPr="00DE368B" w:rsidRDefault="007A48A9" w:rsidP="007A48A9">
      <w:pPr>
        <w:pStyle w:val="a4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36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Освоено – </w:t>
      </w:r>
      <w:r w:rsidR="00DE368B" w:rsidRPr="00DE368B">
        <w:rPr>
          <w:rFonts w:ascii="Times New Roman" w:hAnsi="Times New Roman" w:cs="Times New Roman"/>
          <w:sz w:val="28"/>
          <w:szCs w:val="28"/>
        </w:rPr>
        <w:t xml:space="preserve">1 317,36200 </w:t>
      </w:r>
      <w:r w:rsidRPr="00DE3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в отчетном периоде </w:t>
      </w: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предоставлены субсидии местным бюджетам: Вилючинскому городскому округу 497,81 тыс. рублей, Елизовскому муниципальному району 1168,924 тыс. рублей, Мильковскому сельскому поселению 91,927 тыс. рублей.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Камчатском крае действуют 7 творческих казачьих коллективов, в том числе 2 детских. За отчетный период в рамках Государственных программ творческие казачьи коллективы приняли участие в различных культурных мероприятиях, из них наиболее масштабные: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праздничные мероприятия, посвященные Дню защитника Отечества; 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торжественное открытие гонки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собачьих упряжках «Беренгия-2020</w:t>
      </w: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торжественное открытие Всероссийских соревнований по горнолыжному спорту; 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праздничные мероприятия, посвященные Дню Победы;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XVII Краевая фольклорная ассамблея «Славянский венок»;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Народного казачьего ансамбля «Родные напевы» и детского казачьего ансамбля «Младушка» в IV Всероссийском фестивале-конкурсе «Русское Рождество в Санкт-Петербурге» (победители в номинациях: «Дуэт» и «Соло», 3 солиста ансамбля получили дипломы лауреатов фестиваля I степени);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III военно-исторический фестиваль «От Руси до России» в городе Петропавловске-Камчатском;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Краевой фестиваль «Россия начинается с Камчатки»;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- 08 декабря в доме культуры и творчества молодёжи «Юность» города Елизово состоялся фестиваль казачьей культуры «Широка казачья удаль». 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подпрограммы 2 «Патриотическое воспитание граждан» Государственной программы Камчатского края «Реализация государственной национальной политики и укрепления гражданского единства в Камчатском крае» 28 сентября </w:t>
      </w:r>
      <w:r w:rsidR="00891E5E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проведена военно-спортивная игра «Казачий сполох», из краевого бюджета выделено 89,180 тыс. рублей.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проведена на территории этнического культурного центра «Православный город мастеров», организована Хуторским казачьем обществом «Камчатские казачки» при поддержке Министерства специальных программ и по делам казачества Камчатского края. </w:t>
      </w:r>
    </w:p>
    <w:p w:rsidR="00270E3D" w:rsidRP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соревнованиях присутствовали почетные гости: ветераны боевых действий в локальных конфликтах, представители Совета Камчатского краевого отделения Всероссийской общественной организации ветеранов «Боевое братство» и Краевого отделения общественной организации «Ветеранов (пенсионеров) войны, трудового фронта, вооруженных Сил и правоохранительных органов».</w:t>
      </w:r>
    </w:p>
    <w:p w:rsidR="00270E3D" w:rsidRDefault="00270E3D" w:rsidP="00270E3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E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военно-спортивной игры прошли показательные выступления регионального отделения Общероссийской общественной организации развития традиционного военного искусства «Федерация рубки шашкой «Казарла»</w:t>
      </w:r>
    </w:p>
    <w:p w:rsidR="00E157FE" w:rsidRPr="00DD3DB7" w:rsidRDefault="00E157FE" w:rsidP="00270E3D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157FE" w:rsidRPr="00227FC0" w:rsidRDefault="00E157FE" w:rsidP="00227FC0">
      <w:pPr>
        <w:pStyle w:val="a4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D3DB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Основное мероприятие «Информационное сопровождение деятельности по развитию российского казачества </w:t>
      </w:r>
      <w:r w:rsidR="00227FC0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на территории Камчатского края»</w:t>
      </w:r>
    </w:p>
    <w:p w:rsidR="00E157FE" w:rsidRPr="00DD3DB7" w:rsidRDefault="00E157FE" w:rsidP="00227F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На реализацию данного мероприятия в 20</w:t>
      </w:r>
      <w:r w:rsidR="00A5397A">
        <w:rPr>
          <w:rFonts w:ascii="Times New Roman" w:hAnsi="Times New Roman" w:cs="Times New Roman"/>
          <w:sz w:val="28"/>
          <w:szCs w:val="28"/>
        </w:rPr>
        <w:t>20</w:t>
      </w:r>
      <w:r w:rsidRPr="00DD3DB7">
        <w:rPr>
          <w:rFonts w:ascii="Times New Roman" w:hAnsi="Times New Roman" w:cs="Times New Roman"/>
          <w:sz w:val="28"/>
          <w:szCs w:val="28"/>
        </w:rPr>
        <w:t xml:space="preserve"> году финансирование не предусмотрено.</w:t>
      </w:r>
    </w:p>
    <w:p w:rsidR="00227FC0" w:rsidRDefault="00D416C4" w:rsidP="00227FC0">
      <w:pPr>
        <w:pStyle w:val="1"/>
        <w:numPr>
          <w:ilvl w:val="0"/>
          <w:numId w:val="17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227FC0">
        <w:rPr>
          <w:sz w:val="28"/>
          <w:szCs w:val="28"/>
        </w:rPr>
        <w:t>Сведения о степени в</w:t>
      </w:r>
      <w:r w:rsidR="00AF7D87" w:rsidRPr="00227FC0">
        <w:rPr>
          <w:sz w:val="28"/>
          <w:szCs w:val="28"/>
        </w:rPr>
        <w:t xml:space="preserve">ыполнения основных мероприятий </w:t>
      </w:r>
      <w:r w:rsidR="00BE7C52" w:rsidRPr="00227FC0">
        <w:rPr>
          <w:sz w:val="28"/>
          <w:szCs w:val="28"/>
        </w:rPr>
        <w:t>Г</w:t>
      </w:r>
      <w:r w:rsidRPr="00227FC0">
        <w:rPr>
          <w:sz w:val="28"/>
          <w:szCs w:val="28"/>
        </w:rPr>
        <w:t>осударственной программы Камчатского края «</w:t>
      </w:r>
      <w:r w:rsidR="00BE7C52" w:rsidRPr="00227FC0">
        <w:rPr>
          <w:sz w:val="28"/>
          <w:szCs w:val="28"/>
        </w:rPr>
        <w:t>Безопасная Камчатка</w:t>
      </w:r>
      <w:r w:rsidRPr="00227FC0">
        <w:rPr>
          <w:sz w:val="28"/>
          <w:szCs w:val="28"/>
        </w:rPr>
        <w:t xml:space="preserve">» </w:t>
      </w:r>
      <w:r w:rsidR="00AC32B3" w:rsidRPr="00227FC0">
        <w:rPr>
          <w:b w:val="0"/>
          <w:sz w:val="28"/>
          <w:szCs w:val="28"/>
        </w:rPr>
        <w:t>в 20</w:t>
      </w:r>
      <w:r w:rsidR="00581C45" w:rsidRPr="00227FC0">
        <w:rPr>
          <w:b w:val="0"/>
          <w:sz w:val="28"/>
          <w:szCs w:val="28"/>
        </w:rPr>
        <w:t>20</w:t>
      </w:r>
      <w:r w:rsidRPr="00227FC0">
        <w:rPr>
          <w:b w:val="0"/>
          <w:sz w:val="28"/>
          <w:szCs w:val="28"/>
        </w:rPr>
        <w:t xml:space="preserve"> году представлены в </w:t>
      </w:r>
      <w:r w:rsidR="00940289" w:rsidRPr="00227FC0">
        <w:rPr>
          <w:b w:val="0"/>
          <w:sz w:val="28"/>
          <w:szCs w:val="28"/>
        </w:rPr>
        <w:t>Таблице 12</w:t>
      </w:r>
      <w:r w:rsidR="000A5D7D" w:rsidRPr="00227FC0">
        <w:rPr>
          <w:b w:val="0"/>
          <w:sz w:val="28"/>
          <w:szCs w:val="28"/>
        </w:rPr>
        <w:t>.</w:t>
      </w:r>
    </w:p>
    <w:p w:rsidR="00227FC0" w:rsidRDefault="00227FC0" w:rsidP="00227FC0"/>
    <w:p w:rsidR="00227FC0" w:rsidRDefault="00227FC0" w:rsidP="00227FC0"/>
    <w:p w:rsidR="00227FC0" w:rsidRDefault="00227FC0" w:rsidP="00227FC0"/>
    <w:p w:rsidR="00227FC0" w:rsidRDefault="00227FC0" w:rsidP="00227FC0"/>
    <w:p w:rsidR="00227FC0" w:rsidRDefault="00227FC0" w:rsidP="00227FC0"/>
    <w:p w:rsidR="00227FC0" w:rsidRPr="00227FC0" w:rsidRDefault="00227FC0" w:rsidP="00227FC0"/>
    <w:p w:rsidR="000C4676" w:rsidRPr="00227FC0" w:rsidRDefault="000A5D7D" w:rsidP="00227FC0">
      <w:pPr>
        <w:pStyle w:val="1"/>
        <w:spacing w:line="240" w:lineRule="auto"/>
        <w:rPr>
          <w:b w:val="0"/>
          <w:i/>
          <w:sz w:val="28"/>
          <w:szCs w:val="28"/>
        </w:rPr>
      </w:pPr>
      <w:r w:rsidRPr="00227FC0">
        <w:rPr>
          <w:b w:val="0"/>
          <w:i/>
          <w:sz w:val="28"/>
          <w:szCs w:val="28"/>
        </w:rPr>
        <w:lastRenderedPageBreak/>
        <w:t xml:space="preserve"> </w:t>
      </w:r>
    </w:p>
    <w:p w:rsidR="00EE3737" w:rsidRPr="00227FC0" w:rsidRDefault="00EE3737" w:rsidP="00227FC0">
      <w:pPr>
        <w:pStyle w:val="1"/>
        <w:numPr>
          <w:ilvl w:val="0"/>
          <w:numId w:val="17"/>
        </w:numPr>
        <w:spacing w:line="240" w:lineRule="auto"/>
        <w:ind w:left="0" w:firstLine="709"/>
        <w:rPr>
          <w:sz w:val="28"/>
          <w:szCs w:val="28"/>
        </w:rPr>
      </w:pPr>
      <w:r w:rsidRPr="00227FC0">
        <w:rPr>
          <w:sz w:val="28"/>
          <w:szCs w:val="28"/>
        </w:rPr>
        <w:t xml:space="preserve">Сведения о достижении контрольных событий </w:t>
      </w:r>
      <w:r w:rsidR="00900BD9" w:rsidRPr="00227FC0">
        <w:rPr>
          <w:sz w:val="28"/>
          <w:szCs w:val="28"/>
        </w:rPr>
        <w:t>Г</w:t>
      </w:r>
      <w:r w:rsidR="00AF7D87" w:rsidRPr="00227FC0">
        <w:rPr>
          <w:sz w:val="28"/>
          <w:szCs w:val="28"/>
        </w:rPr>
        <w:t>осударственной программы Камчатского края «</w:t>
      </w:r>
      <w:r w:rsidR="00173AE8" w:rsidRPr="00227FC0">
        <w:rPr>
          <w:sz w:val="28"/>
          <w:szCs w:val="28"/>
        </w:rPr>
        <w:t>Безопасная Камчатка</w:t>
      </w:r>
      <w:r w:rsidR="00AF7D87" w:rsidRPr="00227FC0">
        <w:rPr>
          <w:sz w:val="28"/>
          <w:szCs w:val="28"/>
        </w:rPr>
        <w:t>» в 20</w:t>
      </w:r>
      <w:r w:rsidR="00845BF4" w:rsidRPr="00227FC0">
        <w:rPr>
          <w:sz w:val="28"/>
          <w:szCs w:val="28"/>
        </w:rPr>
        <w:t>20</w:t>
      </w:r>
      <w:r w:rsidR="00AF7D87" w:rsidRPr="00227FC0">
        <w:rPr>
          <w:sz w:val="28"/>
          <w:szCs w:val="28"/>
        </w:rPr>
        <w:t xml:space="preserve"> году</w:t>
      </w:r>
    </w:p>
    <w:p w:rsidR="00D21E02" w:rsidRPr="00DD3DB7" w:rsidRDefault="00D21E02" w:rsidP="00D21E02"/>
    <w:tbl>
      <w:tblPr>
        <w:tblStyle w:val="aa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2113"/>
        <w:gridCol w:w="1506"/>
        <w:gridCol w:w="1507"/>
        <w:gridCol w:w="3521"/>
      </w:tblGrid>
      <w:tr w:rsidR="00A5397A" w:rsidRPr="007F0EF5" w:rsidTr="00845BF4">
        <w:trPr>
          <w:trHeight w:val="199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№ П/П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Наименование контрольного события плана реализации Государственной программы</w:t>
            </w:r>
          </w:p>
        </w:tc>
        <w:tc>
          <w:tcPr>
            <w:tcW w:w="1506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Планируемая дата наступления контрольного события (месяц, год)</w:t>
            </w:r>
          </w:p>
        </w:tc>
        <w:tc>
          <w:tcPr>
            <w:tcW w:w="1507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Фактическая дата наступления контрольного события (месяц, год)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Комментарии</w:t>
            </w:r>
          </w:p>
        </w:tc>
      </w:tr>
      <w:tr w:rsidR="00A5397A" w:rsidRPr="007F0EF5" w:rsidTr="00845BF4">
        <w:trPr>
          <w:trHeight w:val="31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2</w:t>
            </w:r>
          </w:p>
        </w:tc>
        <w:tc>
          <w:tcPr>
            <w:tcW w:w="1506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3</w:t>
            </w:r>
          </w:p>
        </w:tc>
        <w:tc>
          <w:tcPr>
            <w:tcW w:w="1507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4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5</w:t>
            </w:r>
          </w:p>
        </w:tc>
      </w:tr>
      <w:tr w:rsidR="00A5397A" w:rsidRPr="007F0EF5" w:rsidTr="00845BF4">
        <w:trPr>
          <w:trHeight w:val="450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Государственная программа Камчатского края «Безопасная Камчатка»</w:t>
            </w:r>
          </w:p>
        </w:tc>
      </w:tr>
      <w:tr w:rsidR="00A5397A" w:rsidRPr="007F0EF5" w:rsidTr="00845BF4">
        <w:trPr>
          <w:trHeight w:val="690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2 "Защита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крае"</w:t>
            </w:r>
          </w:p>
        </w:tc>
      </w:tr>
      <w:tr w:rsidR="00A5397A" w:rsidRPr="007F0EF5" w:rsidTr="00845BF4">
        <w:trPr>
          <w:trHeight w:val="1260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1.1 Исполнен государственный контракт на поставку специальной защитной одежды пожарных от повышенных тепловых воздействий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июнь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июнь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 xml:space="preserve">Государственные контракты от 26.02.2020 №033820000992000017 от 03.03.2020 №033820000992000028 от 10.03.2020 №033820000992000022 от16.03.2020 №033820000992000023 </w:t>
            </w:r>
          </w:p>
        </w:tc>
      </w:tr>
      <w:tr w:rsidR="00A5397A" w:rsidRPr="007F0EF5" w:rsidTr="00845BF4">
        <w:trPr>
          <w:trHeight w:val="94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2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 xml:space="preserve">Контрольное событие 1.2 Приобретены средства индивидуальной защиты для нужд противопожарной службы Камчатского края 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июль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июль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 xml:space="preserve">Государственные контракты от 26.02.2020 №033820000992000017 от 03.03.2020 №033820000992000028 от 10.03.2020 №033820000992000022 от16.03.2020 №033820000992000023 </w:t>
            </w:r>
          </w:p>
        </w:tc>
      </w:tr>
      <w:tr w:rsidR="00A5397A" w:rsidRPr="007F0EF5" w:rsidTr="00845BF4">
        <w:trPr>
          <w:trHeight w:val="1260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3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1.3  Проведены соревнования по пожарно-прикладному виду спорта среди обучающихся образовательных организаций на территории Камчатского края</w:t>
            </w:r>
          </w:p>
        </w:tc>
        <w:tc>
          <w:tcPr>
            <w:tcW w:w="1506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сентябрь 2020 года</w:t>
            </w:r>
          </w:p>
        </w:tc>
        <w:tc>
          <w:tcPr>
            <w:tcW w:w="1507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-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410DF4">
              <w:t>Не проводилось в связи со сложившейся эпидемиологической обстановкой</w:t>
            </w:r>
          </w:p>
        </w:tc>
      </w:tr>
      <w:tr w:rsidR="00A5397A" w:rsidRPr="007F0EF5" w:rsidTr="00845BF4">
        <w:trPr>
          <w:trHeight w:val="157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4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1.4 Ус</w:t>
            </w:r>
            <w:r>
              <w:t>тановлены пожарные, газовые изве</w:t>
            </w:r>
            <w:r w:rsidRPr="007F0EF5">
              <w:t xml:space="preserve">щатели, обеспечено население средствами противопожарной защиты, проведены инструктажи по мерам пожарной </w:t>
            </w:r>
            <w:r w:rsidRPr="007F0EF5">
              <w:lastRenderedPageBreak/>
              <w:t>безопасности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lastRenderedPageBreak/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Соглашение от 17.02.2</w:t>
            </w:r>
            <w:r>
              <w:t>020 №48/МСП с Камчатским краев</w:t>
            </w:r>
            <w:r w:rsidRPr="007F0EF5">
              <w:t xml:space="preserve"> отделением Общероссийской</w:t>
            </w:r>
            <w:r>
              <w:t xml:space="preserve"> </w:t>
            </w:r>
            <w:r w:rsidRPr="007F0EF5">
              <w:t>общественной организацией "Всероссийское добровольное пожарное общество"</w:t>
            </w:r>
          </w:p>
        </w:tc>
      </w:tr>
      <w:tr w:rsidR="00A5397A" w:rsidRPr="007F0EF5" w:rsidTr="00845BF4">
        <w:trPr>
          <w:trHeight w:val="780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3 "Построение и развитие аппаратно-программного комплекса "Безопасный город", обеспечение комплексной безопасности учреждений социальной сферы в Камчатском крае"</w:t>
            </w:r>
          </w:p>
        </w:tc>
      </w:tr>
      <w:tr w:rsidR="00A5397A" w:rsidRPr="007F0EF5" w:rsidTr="00845BF4">
        <w:trPr>
          <w:trHeight w:val="1260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2.1 Подписан государственный контракт на проектирование пилотной зоны и создание базового контура АПК «Безопасный город» Камчатского края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июнь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-</w:t>
            </w:r>
          </w:p>
        </w:tc>
        <w:tc>
          <w:tcPr>
            <w:tcW w:w="3521" w:type="dxa"/>
            <w:hideMark/>
          </w:tcPr>
          <w:p w:rsidR="00750F31" w:rsidRDefault="00A5397A" w:rsidP="00A5397A">
            <w:r w:rsidRPr="007F0EF5">
              <w:t xml:space="preserve">Не проводилось из-за отсутствия финансирования, которое было направлено на борьбу с новой короновирусной инфекцией </w:t>
            </w:r>
          </w:p>
          <w:p w:rsidR="00A5397A" w:rsidRPr="007F0EF5" w:rsidRDefault="00A5397A" w:rsidP="00A5397A">
            <w:r w:rsidRPr="007F0EF5">
              <w:t>(COVID-19)</w:t>
            </w:r>
          </w:p>
        </w:tc>
      </w:tr>
      <w:tr w:rsidR="00A5397A" w:rsidRPr="007F0EF5" w:rsidTr="00845BF4">
        <w:trPr>
          <w:trHeight w:val="1890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2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2.2  Закуплены комплексы оповещения населения П-166 ИТК ОС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ноябрь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Заключены соглашения: от 25.02.2020 №65/МСП с Елизовским городским поселением, от 25.02.2020 №66МСП с Е</w:t>
            </w:r>
            <w:r>
              <w:t>лизовским муниципальным районом</w:t>
            </w:r>
            <w:r w:rsidRPr="007F0EF5">
              <w:t>,</w:t>
            </w:r>
            <w:r>
              <w:t xml:space="preserve"> </w:t>
            </w:r>
            <w:r w:rsidRPr="007F0EF5">
              <w:t xml:space="preserve">от 25.02.2020 №67/МСП с Пенжинским муниципальным районом, от 25.02.2020 №68/МСП с Тигильским муниципальным районом, от 25.02.2020 №69/МСП с Петропавловск-Камчатским городским округом </w:t>
            </w:r>
          </w:p>
        </w:tc>
      </w:tr>
      <w:tr w:rsidR="00A5397A" w:rsidRPr="007F0EF5" w:rsidTr="00845BF4">
        <w:trPr>
          <w:trHeight w:val="346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3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2.3 Заключено соглашение о предоставлении субсидий местным бюджетам в целях выполнения мероприятий по развитию и содержанию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региональной автоматизированной системы централизованного оповещения населения Камчатского края, в том числе муниципального уровня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март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март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Соглашения: от 25.02.2020 № 65/ МСП с Администрацией Елизовского городского поселения, от 25.02.2020 № 66/ МСП с Администрацией Елизовского муниципального района, от 25.02.2020 № 67/ МСП с Администрацией Пенжинского муниципального района, от 25.02.2020 № 68/МСП с Администрацией Тигильского муниципального района, от 25.02.2020 № 69/МСП с Администрацией Петропаловск-Камчатского городского округа.</w:t>
            </w:r>
          </w:p>
        </w:tc>
      </w:tr>
      <w:tr w:rsidR="00A5397A" w:rsidRPr="007F0EF5" w:rsidTr="00845BF4">
        <w:trPr>
          <w:trHeight w:val="570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lastRenderedPageBreak/>
              <w:t>Подпрограмма 4 "Построение и развитие аппаратно-программного комплекса "Безопасный город", обеспечение комплексной безопасности учреждений социальной сферы в Камчатском крае"</w:t>
            </w:r>
          </w:p>
        </w:tc>
      </w:tr>
      <w:tr w:rsidR="00A5397A" w:rsidRPr="007F0EF5" w:rsidTr="00845BF4">
        <w:trPr>
          <w:trHeight w:val="1260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3.1 Принято от граждан незаконно хранящегося оружия, патронов, боеприпасов, взрывчатых веществ и средств взрывания (не менее 5 шт.)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750F31" w:rsidRDefault="00A5397A" w:rsidP="00A5397A">
            <w:r w:rsidRPr="007F0EF5">
              <w:t>Принято от граждан незаконно хранящегося оружия, патронов, боеприпасов, взрывчатых веществ и средств взрывания (5 ед. оружия) приказ Минспецпрограмм Камчатского края от 04.12.2020 </w:t>
            </w:r>
          </w:p>
          <w:p w:rsidR="00A5397A" w:rsidRPr="007F0EF5" w:rsidRDefault="00A5397A" w:rsidP="00A5397A">
            <w:r w:rsidRPr="007F0EF5">
              <w:t>№ 274 - П.</w:t>
            </w:r>
          </w:p>
        </w:tc>
      </w:tr>
      <w:tr w:rsidR="00A5397A" w:rsidRPr="007F0EF5" w:rsidTr="00845BF4">
        <w:trPr>
          <w:trHeight w:val="220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2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3.2 Проведена межведомственная акция "Полиция и дети", направленная на проведение просветительской работы среди несовершеннолетних по основам правовой грамотности, формированию позитивного общественного мнения о правоохранительной системе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Pr="00410DF4" w:rsidRDefault="00A5397A" w:rsidP="00A5397A">
            <w:pPr>
              <w:jc w:val="center"/>
            </w:pPr>
            <w:r w:rsidRPr="00410DF4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410DF4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>
              <w:t>Проведены просветительские мероприятия в общеобразовательных учреждениях Камчатского края с привлечением сотрудников УМВД по Камчатскому краю</w:t>
            </w:r>
          </w:p>
        </w:tc>
      </w:tr>
      <w:tr w:rsidR="00A5397A" w:rsidRPr="007F0EF5" w:rsidTr="00845BF4">
        <w:trPr>
          <w:trHeight w:val="94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3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3.3 Проведен ежегодный краевой конкурс "Лучший народный дружинник в Камчатском крае"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апрель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апрель</w:t>
            </w:r>
          </w:p>
          <w:p w:rsidR="00A5397A" w:rsidRPr="007F0EF5" w:rsidRDefault="00A5397A" w:rsidP="00A5397A">
            <w:pPr>
              <w:jc w:val="center"/>
            </w:pPr>
            <w:r>
              <w:t>2</w:t>
            </w:r>
            <w:r w:rsidRPr="007F0EF5">
              <w:t>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Приказ Министерства специальных программ и по делам казачества Камчатского края от 29.04.2020 № 97-п</w:t>
            </w:r>
          </w:p>
        </w:tc>
      </w:tr>
      <w:tr w:rsidR="00A5397A" w:rsidRPr="007F0EF5" w:rsidTr="00845BF4">
        <w:trPr>
          <w:trHeight w:val="300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5 "Профилактика терроризма и экстремизма в Камчатском крае"</w:t>
            </w:r>
          </w:p>
        </w:tc>
      </w:tr>
      <w:tr w:rsidR="00A5397A" w:rsidRPr="007F0EF5" w:rsidTr="00845BF4">
        <w:trPr>
          <w:trHeight w:val="630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4.1  Осуществлен прокат документальных фильмов "Россия без террора"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июнь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сентябрь 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Государственный контракт от 24.04.2020 №108/МСП</w:t>
            </w:r>
          </w:p>
        </w:tc>
      </w:tr>
      <w:tr w:rsidR="00A5397A" w:rsidRPr="007F0EF5" w:rsidTr="00845BF4">
        <w:trPr>
          <w:trHeight w:val="300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6 "Профилактика наркомании и алкоголизма в Камчатском крае"</w:t>
            </w:r>
          </w:p>
        </w:tc>
      </w:tr>
      <w:tr w:rsidR="00A5397A" w:rsidRPr="007F0EF5" w:rsidTr="00227FC0">
        <w:trPr>
          <w:trHeight w:val="416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 xml:space="preserve">Контрольное событие 5.1 Заключены соглашение о предоставлении местным бюджетам субсидий в целях софинансирования мероприятий, направленных на проведение информационно-пропагандистской работы, направленной на формирование негативного отношения населения к потреблению наркотических </w:t>
            </w:r>
            <w:r w:rsidRPr="007F0EF5">
              <w:lastRenderedPageBreak/>
              <w:t>средств, психотропных веществ и алкогольной продукции, а также популяризацию здорового образа жизни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lastRenderedPageBreak/>
              <w:t>апрель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апрель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Соглашение: от 17.03.2020 №75/МСП с Елизовским муниципальным районо, от 18.03.2020 №76/МСП с Вилючинским городским округом, от 18.03.2020 №79/МСП с Алеутским муниципальным районом, от 19.03.2020 №97/МСП с Петропавловск-Камчатским городским округом, от 15.04.2020 №103/МСП с Тигильским муниципальным районом, от 15.04.2020 №104/МСП с Усть-Большерецким сельским поселением, от 24.03.2020 №106/МСП с Быстринским муниципальным районом</w:t>
            </w:r>
          </w:p>
        </w:tc>
      </w:tr>
      <w:tr w:rsidR="00A5397A" w:rsidRPr="007F0EF5" w:rsidTr="00845BF4">
        <w:trPr>
          <w:trHeight w:val="220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2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5.2 Проведены профилактические медицинские осмотры населения, направленные на раннее выявление лиц, потребляющих наркотические средства или психотропные вещества, а также злоупотребляющих алкогольной продукцией (не менее 1000 чел.)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декабрь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В соответствии с планом проведения профилактических медицинских осмотров, направленных на ранее выявление потребителей наркотических средств и психотропных веществ, а также употребляющих алкогольную продукцию, наркологической службой Камчатского края в 2020 году проведено 1107 профилактических медицинских осмотров обучающи</w:t>
            </w:r>
            <w:r>
              <w:t>хся образовательных организаций</w:t>
            </w:r>
          </w:p>
        </w:tc>
      </w:tr>
      <w:tr w:rsidR="00A5397A" w:rsidRPr="007F0EF5" w:rsidTr="00845BF4">
        <w:trPr>
          <w:trHeight w:val="157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3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>Контрольное событие 5.3 Распространены печатные материалы антинаркотической и антиалкогольной направленности для различных групп населения, а также размещены баннеры на рекламных конструкциях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ноябрь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ноябрь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>
              <w:t>Печатная продукция распро</w:t>
            </w:r>
            <w:r w:rsidRPr="007F0EF5">
              <w:t>странена в муниципальных образованиях Камчатского края</w:t>
            </w:r>
          </w:p>
        </w:tc>
      </w:tr>
      <w:tr w:rsidR="00A5397A" w:rsidRPr="007F0EF5" w:rsidTr="00845BF4">
        <w:trPr>
          <w:trHeight w:val="94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4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 xml:space="preserve">Контрольное событие 5.4 Проведены спортивные соревнования под девизом "Спорт за здоровый образ жизни" 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август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-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Не проводилось в связи со сложившейся эпидемиологической обстановкой</w:t>
            </w:r>
          </w:p>
        </w:tc>
      </w:tr>
      <w:tr w:rsidR="00A5397A" w:rsidRPr="007F0EF5" w:rsidTr="00845BF4">
        <w:trPr>
          <w:trHeight w:val="255"/>
        </w:trPr>
        <w:tc>
          <w:tcPr>
            <w:tcW w:w="9356" w:type="dxa"/>
            <w:gridSpan w:val="5"/>
            <w:hideMark/>
          </w:tcPr>
          <w:p w:rsidR="00A5397A" w:rsidRPr="007F0EF5" w:rsidRDefault="00A5397A" w:rsidP="00A5397A">
            <w:pPr>
              <w:jc w:val="center"/>
              <w:rPr>
                <w:b/>
                <w:bCs/>
              </w:rPr>
            </w:pPr>
            <w:r w:rsidRPr="007F0EF5">
              <w:rPr>
                <w:b/>
                <w:bCs/>
              </w:rPr>
              <w:t>Подпрограмма 7 "Развитие российского казачества на территории Камчатского края"</w:t>
            </w:r>
          </w:p>
        </w:tc>
      </w:tr>
      <w:tr w:rsidR="00A5397A" w:rsidRPr="007F0EF5" w:rsidTr="00845BF4">
        <w:trPr>
          <w:trHeight w:val="2835"/>
        </w:trPr>
        <w:tc>
          <w:tcPr>
            <w:tcW w:w="709" w:type="dxa"/>
            <w:hideMark/>
          </w:tcPr>
          <w:p w:rsidR="00A5397A" w:rsidRPr="007F0EF5" w:rsidRDefault="00A5397A" w:rsidP="00A5397A">
            <w:pPr>
              <w:jc w:val="center"/>
            </w:pPr>
            <w:r w:rsidRPr="007F0EF5">
              <w:t>1</w:t>
            </w:r>
            <w:r>
              <w:t>.</w:t>
            </w:r>
          </w:p>
        </w:tc>
        <w:tc>
          <w:tcPr>
            <w:tcW w:w="2113" w:type="dxa"/>
            <w:hideMark/>
          </w:tcPr>
          <w:p w:rsidR="00A5397A" w:rsidRPr="007F0EF5" w:rsidRDefault="00A5397A" w:rsidP="00A5397A">
            <w:r w:rsidRPr="007F0EF5">
              <w:t xml:space="preserve">Контрольное событие 6.1 Заключено соглашение о предоставлении местным бюджетам субсидий в целях софинансирования мероприятий, направленных на укрепление материально-технической базы творческих казачьих коллективов и обеспечение участия творческих казачьих коллективов в международных, всероссийских и </w:t>
            </w:r>
            <w:r w:rsidRPr="007F0EF5">
              <w:lastRenderedPageBreak/>
              <w:t xml:space="preserve">краевых творческих мероприятиях </w:t>
            </w:r>
          </w:p>
        </w:tc>
        <w:tc>
          <w:tcPr>
            <w:tcW w:w="1506" w:type="dxa"/>
            <w:hideMark/>
          </w:tcPr>
          <w:p w:rsidR="00A5397A" w:rsidRDefault="00A5397A" w:rsidP="00A5397A">
            <w:pPr>
              <w:jc w:val="center"/>
            </w:pPr>
            <w:r w:rsidRPr="007F0EF5">
              <w:lastRenderedPageBreak/>
              <w:t>март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1507" w:type="dxa"/>
            <w:hideMark/>
          </w:tcPr>
          <w:p w:rsidR="00A5397A" w:rsidRDefault="00A5397A" w:rsidP="00A5397A">
            <w:pPr>
              <w:jc w:val="center"/>
            </w:pPr>
            <w:r w:rsidRPr="007F0EF5">
              <w:t>март</w:t>
            </w:r>
          </w:p>
          <w:p w:rsidR="00A5397A" w:rsidRPr="007F0EF5" w:rsidRDefault="00A5397A" w:rsidP="00A5397A">
            <w:pPr>
              <w:jc w:val="center"/>
            </w:pPr>
            <w:r w:rsidRPr="007F0EF5">
              <w:t>2020 года</w:t>
            </w:r>
          </w:p>
        </w:tc>
        <w:tc>
          <w:tcPr>
            <w:tcW w:w="3521" w:type="dxa"/>
            <w:hideMark/>
          </w:tcPr>
          <w:p w:rsidR="00A5397A" w:rsidRPr="007F0EF5" w:rsidRDefault="00A5397A" w:rsidP="00A5397A">
            <w:r w:rsidRPr="007F0EF5">
              <w:t>Соглашение от 25.02.2020 №61/МСП с Вилючинским городским округом, от 12.02.2020 №39/МСП с Мильковским сельским поселением, от 12.</w:t>
            </w:r>
            <w:r>
              <w:t>02.2020 № 40/МСП с Елизовским м</w:t>
            </w:r>
            <w:r w:rsidRPr="007F0EF5">
              <w:t>униципальным районом</w:t>
            </w:r>
          </w:p>
        </w:tc>
      </w:tr>
    </w:tbl>
    <w:p w:rsidR="00EE3737" w:rsidRPr="00DD3DB7" w:rsidRDefault="00EE3737" w:rsidP="00F647E5">
      <w:pPr>
        <w:spacing w:line="240" w:lineRule="auto"/>
      </w:pPr>
    </w:p>
    <w:p w:rsidR="002C1788" w:rsidRPr="00227FC0" w:rsidRDefault="002C1788" w:rsidP="00227FC0">
      <w:pPr>
        <w:pStyle w:val="1"/>
        <w:numPr>
          <w:ilvl w:val="0"/>
          <w:numId w:val="17"/>
        </w:numPr>
        <w:spacing w:after="240" w:line="240" w:lineRule="auto"/>
        <w:ind w:left="0" w:firstLine="709"/>
        <w:rPr>
          <w:sz w:val="28"/>
          <w:szCs w:val="28"/>
        </w:rPr>
      </w:pPr>
      <w:bookmarkStart w:id="1" w:name="_Toc443481981"/>
      <w:r w:rsidRPr="00227FC0">
        <w:rPr>
          <w:sz w:val="28"/>
          <w:szCs w:val="28"/>
        </w:rPr>
        <w:t>Результаты реализации мер государствен</w:t>
      </w:r>
      <w:r w:rsidR="00AF7D87" w:rsidRPr="00227FC0">
        <w:rPr>
          <w:sz w:val="28"/>
          <w:szCs w:val="28"/>
        </w:rPr>
        <w:t xml:space="preserve">ного и правового регулирования </w:t>
      </w:r>
      <w:r w:rsidR="00F43F8B" w:rsidRPr="00227FC0">
        <w:rPr>
          <w:sz w:val="28"/>
          <w:szCs w:val="28"/>
        </w:rPr>
        <w:t>Г</w:t>
      </w:r>
      <w:r w:rsidRPr="00227FC0">
        <w:rPr>
          <w:sz w:val="28"/>
          <w:szCs w:val="28"/>
        </w:rPr>
        <w:t>осударственной программы Камчатского края «</w:t>
      </w:r>
      <w:r w:rsidR="00F43F8B" w:rsidRPr="00227FC0">
        <w:rPr>
          <w:sz w:val="28"/>
          <w:szCs w:val="28"/>
        </w:rPr>
        <w:t>Безопасная Камчатка</w:t>
      </w:r>
      <w:r w:rsidRPr="00227FC0">
        <w:rPr>
          <w:sz w:val="28"/>
          <w:szCs w:val="28"/>
        </w:rPr>
        <w:t>»</w:t>
      </w:r>
      <w:r w:rsidR="00B32A87" w:rsidRPr="00227FC0">
        <w:rPr>
          <w:sz w:val="28"/>
          <w:szCs w:val="28"/>
        </w:rPr>
        <w:t xml:space="preserve"> в 20</w:t>
      </w:r>
      <w:r w:rsidR="00581C45" w:rsidRPr="00227FC0">
        <w:rPr>
          <w:sz w:val="28"/>
          <w:szCs w:val="28"/>
        </w:rPr>
        <w:t>20</w:t>
      </w:r>
      <w:r w:rsidRPr="00227FC0">
        <w:rPr>
          <w:sz w:val="28"/>
          <w:szCs w:val="28"/>
        </w:rPr>
        <w:t xml:space="preserve"> году.</w:t>
      </w:r>
      <w:bookmarkEnd w:id="1"/>
    </w:p>
    <w:p w:rsidR="002C1788" w:rsidRPr="00227FC0" w:rsidRDefault="002C1788" w:rsidP="00F647E5">
      <w:pPr>
        <w:pStyle w:val="a5"/>
        <w:ind w:firstLine="720"/>
        <w:jc w:val="both"/>
        <w:rPr>
          <w:szCs w:val="28"/>
        </w:rPr>
      </w:pPr>
      <w:bookmarkStart w:id="2" w:name="_Toc443481982"/>
      <w:r w:rsidRPr="00227FC0">
        <w:rPr>
          <w:szCs w:val="28"/>
        </w:rPr>
        <w:t xml:space="preserve">Сведения об оценке </w:t>
      </w:r>
      <w:r w:rsidR="00B47DAB" w:rsidRPr="00227FC0">
        <w:rPr>
          <w:szCs w:val="28"/>
        </w:rPr>
        <w:t xml:space="preserve">эффективности </w:t>
      </w:r>
      <w:r w:rsidRPr="00227FC0">
        <w:rPr>
          <w:szCs w:val="28"/>
        </w:rPr>
        <w:t>мер государственного регулирования Государственной программы «</w:t>
      </w:r>
      <w:r w:rsidR="00FD7948" w:rsidRPr="00227FC0">
        <w:rPr>
          <w:szCs w:val="28"/>
        </w:rPr>
        <w:t>Безопасная Камчатка</w:t>
      </w:r>
      <w:r w:rsidR="00CB0E78" w:rsidRPr="00227FC0">
        <w:rPr>
          <w:szCs w:val="28"/>
        </w:rPr>
        <w:t>» в 20</w:t>
      </w:r>
      <w:r w:rsidR="00581C45" w:rsidRPr="00227FC0">
        <w:rPr>
          <w:szCs w:val="28"/>
        </w:rPr>
        <w:t>20</w:t>
      </w:r>
      <w:r w:rsidRPr="00227FC0">
        <w:rPr>
          <w:szCs w:val="28"/>
        </w:rPr>
        <w:t xml:space="preserve"> году</w:t>
      </w:r>
      <w:bookmarkEnd w:id="2"/>
      <w:r w:rsidR="00866ECF" w:rsidRPr="00227FC0">
        <w:rPr>
          <w:szCs w:val="28"/>
        </w:rPr>
        <w:t xml:space="preserve"> </w:t>
      </w:r>
      <w:r w:rsidR="00217767" w:rsidRPr="00227FC0">
        <w:rPr>
          <w:szCs w:val="28"/>
        </w:rPr>
        <w:t>отсутствуют (</w:t>
      </w:r>
      <w:r w:rsidR="00425BA1" w:rsidRPr="00227FC0">
        <w:rPr>
          <w:szCs w:val="28"/>
        </w:rPr>
        <w:t>Таблиц</w:t>
      </w:r>
      <w:r w:rsidR="00217767" w:rsidRPr="00227FC0">
        <w:rPr>
          <w:szCs w:val="28"/>
        </w:rPr>
        <w:t>а</w:t>
      </w:r>
      <w:r w:rsidR="00425BA1" w:rsidRPr="00227FC0">
        <w:rPr>
          <w:szCs w:val="28"/>
        </w:rPr>
        <w:t xml:space="preserve"> 13</w:t>
      </w:r>
      <w:r w:rsidR="00217767" w:rsidRPr="00227FC0">
        <w:rPr>
          <w:szCs w:val="28"/>
        </w:rPr>
        <w:t>)</w:t>
      </w:r>
      <w:r w:rsidRPr="00227FC0">
        <w:rPr>
          <w:szCs w:val="28"/>
        </w:rPr>
        <w:t>.</w:t>
      </w:r>
    </w:p>
    <w:p w:rsidR="00940289" w:rsidRPr="00227FC0" w:rsidRDefault="00940289" w:rsidP="00F647E5">
      <w:pPr>
        <w:pStyle w:val="a5"/>
        <w:ind w:firstLine="720"/>
        <w:jc w:val="both"/>
        <w:rPr>
          <w:szCs w:val="28"/>
        </w:rPr>
      </w:pPr>
    </w:p>
    <w:p w:rsidR="00866ECF" w:rsidRPr="00227FC0" w:rsidRDefault="00866ECF" w:rsidP="00F647E5">
      <w:pPr>
        <w:pStyle w:val="a5"/>
        <w:ind w:firstLine="720"/>
        <w:jc w:val="both"/>
        <w:rPr>
          <w:szCs w:val="28"/>
        </w:rPr>
      </w:pPr>
      <w:bookmarkStart w:id="3" w:name="_Toc443481983"/>
      <w:r w:rsidRPr="00227FC0">
        <w:rPr>
          <w:szCs w:val="28"/>
        </w:rPr>
        <w:t xml:space="preserve">Сведения об оценке результатов применения мер правового регулирования Государственной программы Камчатского края </w:t>
      </w:r>
      <w:r w:rsidR="00217767" w:rsidRPr="00227FC0">
        <w:rPr>
          <w:szCs w:val="28"/>
        </w:rPr>
        <w:t>«Безопасная Камчатка» в 20</w:t>
      </w:r>
      <w:r w:rsidR="00581C45" w:rsidRPr="00227FC0">
        <w:rPr>
          <w:szCs w:val="28"/>
        </w:rPr>
        <w:t>20</w:t>
      </w:r>
      <w:r w:rsidR="00217767" w:rsidRPr="00227FC0">
        <w:rPr>
          <w:szCs w:val="28"/>
        </w:rPr>
        <w:t xml:space="preserve"> </w:t>
      </w:r>
      <w:r w:rsidRPr="00227FC0">
        <w:rPr>
          <w:szCs w:val="28"/>
        </w:rPr>
        <w:t>году представлены в Таб</w:t>
      </w:r>
      <w:r w:rsidR="00425BA1" w:rsidRPr="00227FC0">
        <w:rPr>
          <w:szCs w:val="28"/>
        </w:rPr>
        <w:t>лице 14</w:t>
      </w:r>
      <w:r w:rsidRPr="00227FC0">
        <w:rPr>
          <w:szCs w:val="28"/>
        </w:rPr>
        <w:t>.</w:t>
      </w:r>
    </w:p>
    <w:p w:rsidR="00D21E02" w:rsidRPr="00227FC0" w:rsidRDefault="00D21E02" w:rsidP="00F647E5">
      <w:pPr>
        <w:pStyle w:val="a5"/>
        <w:ind w:firstLine="720"/>
        <w:jc w:val="both"/>
        <w:rPr>
          <w:szCs w:val="28"/>
        </w:rPr>
      </w:pPr>
    </w:p>
    <w:p w:rsidR="00204E91" w:rsidRPr="00227FC0" w:rsidRDefault="00204E91" w:rsidP="00227FC0">
      <w:pPr>
        <w:pStyle w:val="1"/>
        <w:numPr>
          <w:ilvl w:val="0"/>
          <w:numId w:val="17"/>
        </w:numPr>
        <w:spacing w:after="240" w:line="240" w:lineRule="auto"/>
        <w:ind w:left="0" w:firstLine="709"/>
        <w:rPr>
          <w:sz w:val="28"/>
          <w:szCs w:val="28"/>
        </w:rPr>
      </w:pPr>
      <w:bookmarkStart w:id="4" w:name="_Toc443481985"/>
      <w:bookmarkEnd w:id="3"/>
      <w:r w:rsidRPr="00227FC0">
        <w:rPr>
          <w:sz w:val="28"/>
          <w:szCs w:val="28"/>
        </w:rPr>
        <w:t>Инфор</w:t>
      </w:r>
      <w:r w:rsidR="00AF7D87" w:rsidRPr="00227FC0">
        <w:rPr>
          <w:sz w:val="28"/>
          <w:szCs w:val="28"/>
        </w:rPr>
        <w:t>мация о внесенных изменениях в г</w:t>
      </w:r>
      <w:r w:rsidRPr="00227FC0">
        <w:rPr>
          <w:sz w:val="28"/>
          <w:szCs w:val="28"/>
        </w:rPr>
        <w:t>осударственную программу Камчатского края «</w:t>
      </w:r>
      <w:r w:rsidR="00CD0ACC" w:rsidRPr="00227FC0">
        <w:rPr>
          <w:sz w:val="28"/>
          <w:szCs w:val="28"/>
        </w:rPr>
        <w:t>Безопасная Камчатка</w:t>
      </w:r>
      <w:r w:rsidR="000F7EB5" w:rsidRPr="00227FC0">
        <w:rPr>
          <w:sz w:val="28"/>
          <w:szCs w:val="28"/>
        </w:rPr>
        <w:t>» в 20</w:t>
      </w:r>
      <w:r w:rsidR="00891E5E">
        <w:rPr>
          <w:sz w:val="28"/>
          <w:szCs w:val="28"/>
        </w:rPr>
        <w:t xml:space="preserve">20 </w:t>
      </w:r>
      <w:r w:rsidRPr="00227FC0">
        <w:rPr>
          <w:sz w:val="28"/>
          <w:szCs w:val="28"/>
        </w:rPr>
        <w:t>году.</w:t>
      </w:r>
      <w:bookmarkEnd w:id="4"/>
    </w:p>
    <w:p w:rsidR="00204E91" w:rsidRPr="00227FC0" w:rsidRDefault="00204E91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Камчатского края «</w:t>
      </w:r>
      <w:r w:rsidR="00DE4A57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Безопасная Камчатка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разработана в соответствии с постановлением Правительства Камчатского края от 07.06.2013 №</w:t>
      </w:r>
      <w:r w:rsidR="00FB28C3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235-П «Об утверждении Порядка принятия решений о разработке государственных программ Камчатского края, их формирования и реализации»</w:t>
      </w:r>
      <w:r w:rsidR="007729D8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аспоряжением Правительства Камчатского края от 31.07.2013 №</w:t>
      </w:r>
      <w:r w:rsidR="00FB28C3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364-РП и утверждена постановлением Правительства Камчатского края от </w:t>
      </w:r>
      <w:r w:rsidR="00DE4A57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201</w:t>
      </w:r>
      <w:r w:rsidR="00DE4A57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B28C3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A57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448</w:t>
      </w: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-П.</w:t>
      </w:r>
    </w:p>
    <w:p w:rsidR="00204E91" w:rsidRPr="00227FC0" w:rsidRDefault="003A0D67" w:rsidP="00803C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</w:t>
      </w:r>
      <w:r w:rsidR="00270E3D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04E91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Государственную программу Камчатского края «</w:t>
      </w:r>
      <w:r w:rsidR="00CB41B8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Безопасная Камчатка</w:t>
      </w:r>
      <w:r w:rsidR="00204E91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изменения вносились </w:t>
      </w:r>
      <w:r w:rsidR="00845BF4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1626"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раз:</w:t>
      </w:r>
    </w:p>
    <w:p w:rsidR="00227FC0" w:rsidRPr="00227FC0" w:rsidRDefault="0007464E" w:rsidP="00CB41B8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i/>
          <w:szCs w:val="28"/>
        </w:rPr>
      </w:pPr>
      <w:r w:rsidRPr="00227FC0">
        <w:rPr>
          <w:i/>
          <w:szCs w:val="28"/>
        </w:rPr>
        <w:t>Постановление Прав</w:t>
      </w:r>
      <w:r w:rsidR="009C6CAF" w:rsidRPr="00227FC0">
        <w:rPr>
          <w:i/>
          <w:szCs w:val="28"/>
        </w:rPr>
        <w:t xml:space="preserve">ительства Камчатского края от </w:t>
      </w:r>
      <w:r w:rsidR="00845BF4" w:rsidRPr="00227FC0">
        <w:rPr>
          <w:i/>
          <w:szCs w:val="28"/>
        </w:rPr>
        <w:t>12.10</w:t>
      </w:r>
      <w:r w:rsidR="009C6CAF" w:rsidRPr="00227FC0">
        <w:rPr>
          <w:i/>
          <w:szCs w:val="28"/>
        </w:rPr>
        <w:t>.20</w:t>
      </w:r>
      <w:r w:rsidR="00845BF4" w:rsidRPr="00227FC0">
        <w:rPr>
          <w:i/>
          <w:szCs w:val="28"/>
        </w:rPr>
        <w:t>20</w:t>
      </w:r>
      <w:r w:rsidR="00AD583B" w:rsidRPr="00227FC0">
        <w:rPr>
          <w:i/>
          <w:szCs w:val="28"/>
        </w:rPr>
        <w:t xml:space="preserve"> </w:t>
      </w:r>
    </w:p>
    <w:p w:rsidR="00735584" w:rsidRPr="00227FC0" w:rsidRDefault="002C4C19" w:rsidP="00227FC0">
      <w:pPr>
        <w:pStyle w:val="a5"/>
        <w:tabs>
          <w:tab w:val="left" w:pos="1134"/>
        </w:tabs>
        <w:jc w:val="both"/>
        <w:rPr>
          <w:i/>
          <w:szCs w:val="28"/>
        </w:rPr>
      </w:pPr>
      <w:r w:rsidRPr="00227FC0">
        <w:rPr>
          <w:i/>
          <w:szCs w:val="28"/>
        </w:rPr>
        <w:t xml:space="preserve">№ </w:t>
      </w:r>
      <w:r w:rsidR="00845BF4" w:rsidRPr="00227FC0">
        <w:rPr>
          <w:i/>
          <w:szCs w:val="28"/>
        </w:rPr>
        <w:t>401</w:t>
      </w:r>
      <w:r w:rsidR="0007464E" w:rsidRPr="00227FC0">
        <w:rPr>
          <w:i/>
          <w:szCs w:val="28"/>
        </w:rPr>
        <w:t>-П.</w:t>
      </w:r>
    </w:p>
    <w:p w:rsidR="00CB41B8" w:rsidRPr="00227FC0" w:rsidRDefault="00CB41B8" w:rsidP="00CB41B8">
      <w:pPr>
        <w:pStyle w:val="a5"/>
        <w:tabs>
          <w:tab w:val="left" w:pos="1134"/>
        </w:tabs>
        <w:jc w:val="both"/>
        <w:rPr>
          <w:i/>
          <w:szCs w:val="28"/>
        </w:rPr>
      </w:pPr>
    </w:p>
    <w:p w:rsidR="00A31D1F" w:rsidRPr="00227FC0" w:rsidRDefault="00A31D1F" w:rsidP="00845BF4">
      <w:pPr>
        <w:pStyle w:val="1"/>
        <w:numPr>
          <w:ilvl w:val="0"/>
          <w:numId w:val="17"/>
        </w:numPr>
        <w:spacing w:after="240" w:line="240" w:lineRule="auto"/>
        <w:ind w:left="0" w:firstLine="357"/>
        <w:rPr>
          <w:sz w:val="28"/>
          <w:szCs w:val="28"/>
        </w:rPr>
      </w:pPr>
      <w:r w:rsidRPr="00227FC0">
        <w:rPr>
          <w:sz w:val="28"/>
          <w:szCs w:val="28"/>
        </w:rPr>
        <w:t>Факторы, повлиявшие на результат реализации Государственной программы</w:t>
      </w:r>
      <w:r w:rsidR="00486DDA" w:rsidRPr="00227FC0">
        <w:rPr>
          <w:sz w:val="28"/>
          <w:szCs w:val="28"/>
        </w:rPr>
        <w:t xml:space="preserve"> Камчатского края «</w:t>
      </w:r>
      <w:r w:rsidR="006D655F" w:rsidRPr="00227FC0">
        <w:rPr>
          <w:sz w:val="28"/>
          <w:szCs w:val="28"/>
        </w:rPr>
        <w:t>Безопасная Камчатка</w:t>
      </w:r>
      <w:r w:rsidR="00845BF4" w:rsidRPr="00227FC0">
        <w:rPr>
          <w:sz w:val="28"/>
          <w:szCs w:val="28"/>
        </w:rPr>
        <w:t>» в 2020</w:t>
      </w:r>
      <w:r w:rsidR="00486DDA" w:rsidRPr="00227FC0">
        <w:rPr>
          <w:sz w:val="28"/>
          <w:szCs w:val="28"/>
        </w:rPr>
        <w:t xml:space="preserve"> году.</w:t>
      </w:r>
    </w:p>
    <w:p w:rsidR="006D655F" w:rsidRPr="00227FC0" w:rsidRDefault="006D655F" w:rsidP="00227FC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Отсутствуют.</w:t>
      </w:r>
    </w:p>
    <w:p w:rsidR="00295B82" w:rsidRPr="00227FC0" w:rsidRDefault="00295B82" w:rsidP="00750F31">
      <w:pPr>
        <w:pStyle w:val="1"/>
        <w:spacing w:after="240" w:line="240" w:lineRule="auto"/>
        <w:ind w:firstLine="709"/>
        <w:rPr>
          <w:sz w:val="28"/>
          <w:szCs w:val="28"/>
        </w:rPr>
      </w:pPr>
      <w:r w:rsidRPr="00227FC0">
        <w:rPr>
          <w:sz w:val="28"/>
          <w:szCs w:val="28"/>
        </w:rPr>
        <w:lastRenderedPageBreak/>
        <w:t>8.</w:t>
      </w:r>
      <w:r w:rsidRPr="00227FC0">
        <w:rPr>
          <w:i/>
          <w:sz w:val="28"/>
          <w:szCs w:val="28"/>
        </w:rPr>
        <w:t xml:space="preserve"> </w:t>
      </w:r>
      <w:r w:rsidRPr="00227FC0">
        <w:rPr>
          <w:sz w:val="28"/>
          <w:szCs w:val="28"/>
        </w:rPr>
        <w:t>Оценка эффективности реализации Государственной программы Камчатского края «</w:t>
      </w:r>
      <w:r w:rsidR="006D655F" w:rsidRPr="00227FC0">
        <w:rPr>
          <w:sz w:val="28"/>
          <w:szCs w:val="28"/>
        </w:rPr>
        <w:t>Безопасная Камчатка</w:t>
      </w:r>
      <w:r w:rsidRPr="00227FC0">
        <w:rPr>
          <w:sz w:val="28"/>
          <w:szCs w:val="28"/>
        </w:rPr>
        <w:t>» в 20</w:t>
      </w:r>
      <w:r w:rsidR="00581C45" w:rsidRPr="00227FC0">
        <w:rPr>
          <w:sz w:val="28"/>
          <w:szCs w:val="28"/>
        </w:rPr>
        <w:t xml:space="preserve">20 </w:t>
      </w:r>
      <w:r w:rsidRPr="00227FC0">
        <w:rPr>
          <w:sz w:val="28"/>
          <w:szCs w:val="28"/>
        </w:rPr>
        <w:t>году.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Министерства экономического развития, предпринимательства и торговли Камчатского края от 19.10.2015 № 598-П «Об утверждении Методических указаний по разработке и реализации государственных программ Камчатского края» разработаны единые требования, предъявляемые к оценке эффективности реализации государственных программ Камчатского края (далее – оценка эффективности реализации Программы). 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Программы производится с учетом следующих составляющих: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степени достижения целей и решения задач (далее - степень реализации) Программы;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степени соответствия запланированному уровню затрат краевого бюджета;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степени реализации контрольных событий плана реализации Программы (далее - степень реализации контрольных событий).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F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степени реализации Программы определена степень достижения плановых значений каждого показателя (индикатора) Программы.</w:t>
      </w:r>
    </w:p>
    <w:p w:rsidR="00295B82" w:rsidRPr="00227FC0" w:rsidRDefault="00295B82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B82" w:rsidRPr="00227FC0" w:rsidRDefault="00295B82" w:rsidP="00295B82">
      <w:pPr>
        <w:pStyle w:val="a4"/>
        <w:spacing w:after="120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27FC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Степень достижения планового значения показателя (индикатора) Программы рассчитывается по формул</w:t>
      </w:r>
      <w:r w:rsidR="002558DB" w:rsidRPr="00227FC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ам</w:t>
      </w:r>
      <w:r w:rsidRPr="00227FC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</w:p>
    <w:p w:rsidR="00295B82" w:rsidRPr="00DD3DB7" w:rsidRDefault="00295B82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58DB" w:rsidRPr="002558DB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DB7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:rsidR="002558DB" w:rsidRPr="002558DB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8DB" w:rsidRDefault="005F3CEB" w:rsidP="002558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F3CEB">
        <w:rPr>
          <w:rFonts w:ascii="Times New Roman" w:hAnsi="Times New Roman" w:cs="Times New Roman"/>
          <w:sz w:val="28"/>
          <w:szCs w:val="28"/>
        </w:rPr>
        <w:t>СД</w:t>
      </w:r>
      <w:r w:rsidRPr="005F3CEB">
        <w:rPr>
          <w:rFonts w:ascii="Times New Roman" w:hAnsi="Times New Roman" w:cs="Times New Roman"/>
          <w:sz w:val="28"/>
          <w:szCs w:val="28"/>
          <w:vertAlign w:val="subscript"/>
        </w:rPr>
        <w:t xml:space="preserve">гппз </w:t>
      </w:r>
      <w:r w:rsidRPr="005F3CEB">
        <w:rPr>
          <w:rFonts w:ascii="Times New Roman" w:hAnsi="Times New Roman" w:cs="Times New Roman"/>
          <w:sz w:val="28"/>
          <w:szCs w:val="28"/>
        </w:rPr>
        <w:t>=ЗП</w:t>
      </w:r>
      <w:r w:rsidRPr="005F3CEB">
        <w:rPr>
          <w:rFonts w:ascii="Times New Roman" w:hAnsi="Times New Roman" w:cs="Times New Roman"/>
          <w:sz w:val="28"/>
          <w:szCs w:val="28"/>
          <w:vertAlign w:val="subscript"/>
        </w:rPr>
        <w:t>гпф</w:t>
      </w:r>
      <w:r w:rsidRPr="005F3CEB">
        <w:rPr>
          <w:rFonts w:ascii="Times New Roman" w:hAnsi="Times New Roman" w:cs="Times New Roman"/>
          <w:sz w:val="28"/>
          <w:szCs w:val="28"/>
        </w:rPr>
        <w:t>/ЗП</w:t>
      </w:r>
      <w:r w:rsidRPr="005F3CEB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="002558DB" w:rsidRPr="002558DB">
        <w:rPr>
          <w:rFonts w:ascii="Times New Roman" w:hAnsi="Times New Roman" w:cs="Times New Roman"/>
          <w:sz w:val="28"/>
          <w:szCs w:val="28"/>
        </w:rPr>
        <w:t>;</w:t>
      </w:r>
    </w:p>
    <w:p w:rsidR="002558DB" w:rsidRPr="00FF29AD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58DB" w:rsidRPr="00FF29AD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>– для показателей (индикаторов), желаемой тенденцией развития которых является снижение значений:</w:t>
      </w:r>
    </w:p>
    <w:p w:rsidR="002558DB" w:rsidRPr="00FF29AD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58DB" w:rsidRPr="00FF29AD" w:rsidRDefault="002558DB" w:rsidP="006063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29AD"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  <w:lang w:eastAsia="ru-RU"/>
        </w:rPr>
        <w:drawing>
          <wp:inline distT="0" distB="0" distL="0" distR="0" wp14:anchorId="46B3A86C" wp14:editId="755118DD">
            <wp:extent cx="1463040" cy="278130"/>
            <wp:effectExtent l="0" t="0" r="3810" b="7620"/>
            <wp:docPr id="2" name="Рисунок 2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6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2558DB" w:rsidRPr="00FF29AD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49D3"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="008649D3" w:rsidRPr="00FF29A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гппз</w:t>
      </w:r>
      <w:r w:rsidR="008649D3"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>– степень достижения планового значения показателя (индикатора) государственной программы;</w:t>
      </w:r>
    </w:p>
    <w:p w:rsidR="002558DB" w:rsidRPr="00FF29AD" w:rsidRDefault="002558DB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49D3"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>ЗП</w:t>
      </w:r>
      <w:r w:rsidR="008649D3" w:rsidRPr="00FF29A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гпф </w:t>
      </w: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:rsidR="00295B82" w:rsidRDefault="008649D3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>ЗП</w:t>
      </w:r>
      <w:r w:rsidRPr="00FF29A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гпп</w:t>
      </w:r>
      <w:r w:rsidR="002558DB" w:rsidRPr="00FF2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плановое значение показателя (индикатора) государственной программы.</w:t>
      </w:r>
      <w:r w:rsidR="00606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6354" w:rsidRDefault="00606354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354" w:rsidRPr="00FF29AD" w:rsidRDefault="00606354" w:rsidP="0025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Расчеты с</w:t>
      </w:r>
      <w:r w:rsidRPr="00606354">
        <w:rPr>
          <w:rFonts w:ascii="Times New Roman" w:hAnsi="Times New Roman" w:cs="Times New Roman"/>
          <w:color w:val="000000" w:themeColor="text1"/>
          <w:sz w:val="28"/>
          <w:szCs w:val="28"/>
        </w:rPr>
        <w:t>тепен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06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достижения планового значения показател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606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(индикатор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606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06354">
        <w:rPr>
          <w:rFonts w:ascii="Times New Roman" w:hAnsi="Times New Roman" w:cs="Times New Roman"/>
          <w:color w:val="000000" w:themeColor="text1"/>
          <w:sz w:val="28"/>
          <w:szCs w:val="28"/>
        </w:rPr>
        <w:t>рограммы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приведены в колонке 7 таблицы 11.</w:t>
      </w:r>
    </w:p>
    <w:p w:rsidR="002558DB" w:rsidRDefault="002558DB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8DB" w:rsidRPr="00506118" w:rsidRDefault="002558DB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5B82" w:rsidRPr="00506118" w:rsidRDefault="00295B82" w:rsidP="00295B82">
      <w:pPr>
        <w:pStyle w:val="a4"/>
        <w:spacing w:after="120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61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Степень реализации </w:t>
      </w:r>
      <w:r w:rsidR="002558D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государственной </w:t>
      </w:r>
      <w:r w:rsidRPr="005061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Программы рассчитывается по формуле:</w:t>
      </w:r>
    </w:p>
    <w:p w:rsidR="00295B82" w:rsidRPr="001A066F" w:rsidRDefault="001A066F" w:rsidP="001A066F">
      <w:pPr>
        <w:widowControl w:val="0"/>
        <w:autoSpaceDE w:val="0"/>
        <w:autoSpaceDN w:val="0"/>
        <w:spacing w:after="0" w:line="240" w:lineRule="auto"/>
        <w:ind w:left="283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295B82" w:rsidRPr="001A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95B82" w:rsidRPr="001A066F">
        <w:rPr>
          <w:rFonts w:ascii="Times New Roman" w:eastAsia="Times New Roman" w:hAnsi="Times New Roman" w:cs="Times New Roman"/>
          <w:noProof/>
          <w:color w:val="000000" w:themeColor="text1"/>
          <w:position w:val="-28"/>
          <w:sz w:val="32"/>
          <w:szCs w:val="28"/>
          <w:lang w:eastAsia="ru-RU"/>
        </w:rPr>
        <w:drawing>
          <wp:inline distT="0" distB="0" distL="0" distR="0" wp14:anchorId="1E4CCB3B" wp14:editId="031D4F62">
            <wp:extent cx="1550477" cy="485103"/>
            <wp:effectExtent l="0" t="0" r="0" b="0"/>
            <wp:docPr id="10" name="Рисунок 10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525" cy="497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B82" w:rsidRPr="001A066F" w:rsidRDefault="00411B3A" w:rsidP="00411B3A">
      <w:pPr>
        <w:widowControl w:val="0"/>
        <w:autoSpaceDE w:val="0"/>
        <w:autoSpaceDN w:val="0"/>
        <w:spacing w:after="0" w:line="240" w:lineRule="auto"/>
        <w:ind w:left="2484" w:firstLine="34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17FC1" w:rsidRPr="001A066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717FC1" w:rsidRPr="001A066F">
        <w:rPr>
          <w:rFonts w:ascii="Times New Roman" w:hAnsi="Times New Roman" w:cs="Times New Roman"/>
          <w:color w:val="000000" w:themeColor="text1"/>
          <w:sz w:val="20"/>
          <w:szCs w:val="28"/>
          <w:vertAlign w:val="subscript"/>
        </w:rPr>
        <w:t xml:space="preserve">ГП </w:t>
      </w:r>
      <w:r w:rsidR="002558DB" w:rsidRPr="001A066F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717FC1" w:rsidRPr="001A06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33F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A72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17FC1" w:rsidRPr="001A066F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5D6B1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51ED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17FC1" w:rsidRPr="001A066F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3033FF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51ED7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1A066F" w:rsidRPr="001A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</w:t>
      </w:r>
    </w:p>
    <w:p w:rsidR="00295B82" w:rsidRPr="001A066F" w:rsidRDefault="002558DB" w:rsidP="002558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66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67B17E1" wp14:editId="0B4FCBD7">
            <wp:extent cx="347345" cy="2438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A066F">
        <w:rPr>
          <w:rFonts w:ascii="Times New Roman" w:hAnsi="Times New Roman" w:cs="Times New Roman"/>
          <w:color w:val="000000" w:themeColor="text1"/>
          <w:sz w:val="28"/>
          <w:szCs w:val="28"/>
        </w:rPr>
        <w:t>– степень реализации государственной программы;</w:t>
      </w:r>
    </w:p>
    <w:p w:rsidR="002558DB" w:rsidRPr="00395291" w:rsidRDefault="002558DB" w:rsidP="002558DB">
      <w:pPr>
        <w:pStyle w:val="ConsPlusNormal"/>
        <w:ind w:left="360"/>
        <w:jc w:val="both"/>
      </w:pPr>
      <w:r w:rsidRPr="00395291">
        <w:rPr>
          <w:noProof/>
          <w:lang w:eastAsia="ru-RU"/>
        </w:rPr>
        <w:drawing>
          <wp:inline distT="0" distB="0" distL="0" distR="0" wp14:anchorId="0515FDBE">
            <wp:extent cx="487680" cy="243840"/>
            <wp:effectExtent l="0" t="0" r="762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95291">
        <w:t>– степень достижения планового значения показателя (индикатора) государственной программы;</w:t>
      </w:r>
    </w:p>
    <w:p w:rsidR="002558DB" w:rsidRPr="00395291" w:rsidRDefault="002558DB" w:rsidP="002558DB">
      <w:pPr>
        <w:pStyle w:val="ConsPlusNormal"/>
        <w:ind w:left="360"/>
        <w:jc w:val="both"/>
      </w:pPr>
      <w:r w:rsidRPr="00395291">
        <w:t>М – число показателей (индикаторов) государственной программы.</w:t>
      </w:r>
    </w:p>
    <w:p w:rsidR="002558DB" w:rsidRPr="00202676" w:rsidRDefault="002558DB" w:rsidP="002558DB">
      <w:pPr>
        <w:pStyle w:val="ConsPlusNormal"/>
        <w:ind w:left="360"/>
        <w:jc w:val="both"/>
      </w:pPr>
      <w:r w:rsidRPr="00395291">
        <w:t>При использовании данной формулы, в случае если СД</w:t>
      </w:r>
      <w:r w:rsidRPr="00395291">
        <w:rPr>
          <w:vertAlign w:val="subscript"/>
        </w:rPr>
        <w:t>гппз</w:t>
      </w:r>
      <w:r w:rsidRPr="00395291">
        <w:t xml:space="preserve"> больше 1, значение СД</w:t>
      </w:r>
      <w:r w:rsidRPr="00395291">
        <w:rPr>
          <w:vertAlign w:val="subscript"/>
        </w:rPr>
        <w:t>гппз</w:t>
      </w:r>
      <w:r w:rsidRPr="00395291">
        <w:t xml:space="preserve"> принимается равным 1.</w:t>
      </w:r>
    </w:p>
    <w:p w:rsidR="002558DB" w:rsidRPr="00202676" w:rsidRDefault="002558DB" w:rsidP="002558DB">
      <w:pPr>
        <w:pStyle w:val="ConsPlusNormal"/>
        <w:tabs>
          <w:tab w:val="left" w:pos="1162"/>
        </w:tabs>
        <w:ind w:left="360"/>
        <w:jc w:val="both"/>
      </w:pPr>
    </w:p>
    <w:p w:rsidR="002558DB" w:rsidRPr="002558DB" w:rsidRDefault="002558DB" w:rsidP="002558D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95B82" w:rsidRPr="002A72CF" w:rsidRDefault="00295B82" w:rsidP="00295B82">
      <w:pPr>
        <w:pStyle w:val="a4"/>
        <w:spacing w:after="120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A72CF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Степень соответствия запланированному уровню затрат краевого бюджета оценивается для Программы в целом по формуле:</w:t>
      </w:r>
    </w:p>
    <w:p w:rsidR="00295B82" w:rsidRPr="002A72CF" w:rsidRDefault="00295B82" w:rsidP="00295B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D5314" w:rsidRPr="002A72CF" w:rsidRDefault="00295B82" w:rsidP="00295B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  <w:lang w:eastAsia="ru-RU"/>
        </w:rPr>
      </w:pPr>
      <w:r w:rsidRPr="002A72CF">
        <w:rPr>
          <w:rFonts w:ascii="Times New Roman" w:hAnsi="Times New Roman" w:cs="Times New Roman"/>
          <w:noProof/>
          <w:color w:val="000000" w:themeColor="text1"/>
          <w:position w:val="-14"/>
          <w:sz w:val="28"/>
          <w:szCs w:val="28"/>
          <w:lang w:eastAsia="ru-RU"/>
        </w:rPr>
        <w:t>ССуз = Зф / Зп</w:t>
      </w:r>
    </w:p>
    <w:p w:rsidR="00295B82" w:rsidRPr="002A72CF" w:rsidRDefault="00F44958" w:rsidP="00BD5314">
      <w:pPr>
        <w:pStyle w:val="ConsPlusNormal"/>
        <w:jc w:val="center"/>
        <w:rPr>
          <w:color w:val="000000" w:themeColor="text1"/>
        </w:rPr>
      </w:pPr>
      <w:r w:rsidRPr="002A72CF">
        <w:rPr>
          <w:color w:val="000000" w:themeColor="text1"/>
        </w:rPr>
        <w:t>СС</w:t>
      </w:r>
      <w:r w:rsidRPr="002A72CF">
        <w:rPr>
          <w:color w:val="000000" w:themeColor="text1"/>
          <w:vertAlign w:val="subscript"/>
        </w:rPr>
        <w:t>уз</w:t>
      </w:r>
      <w:r w:rsidRPr="002A72CF">
        <w:rPr>
          <w:color w:val="000000" w:themeColor="text1"/>
        </w:rPr>
        <w:t xml:space="preserve"> = </w:t>
      </w:r>
      <w:r w:rsidR="000E4B01">
        <w:rPr>
          <w:color w:val="000000" w:themeColor="text1"/>
        </w:rPr>
        <w:t>1 459 532,04500</w:t>
      </w:r>
      <w:r w:rsidRPr="002A72CF">
        <w:rPr>
          <w:color w:val="000000" w:themeColor="text1"/>
        </w:rPr>
        <w:t xml:space="preserve"> / </w:t>
      </w:r>
      <w:r w:rsidR="000E4B01">
        <w:rPr>
          <w:color w:val="000000" w:themeColor="text1"/>
        </w:rPr>
        <w:t>1 473 868,23400</w:t>
      </w:r>
      <w:r w:rsidRPr="002A72CF">
        <w:rPr>
          <w:color w:val="000000" w:themeColor="text1"/>
        </w:rPr>
        <w:t xml:space="preserve"> = 0,9</w:t>
      </w:r>
      <w:r w:rsidR="00A1680D" w:rsidRPr="002A72CF">
        <w:rPr>
          <w:color w:val="000000" w:themeColor="text1"/>
        </w:rPr>
        <w:t>9</w:t>
      </w:r>
      <w:r w:rsidR="00BD5314" w:rsidRPr="002A72CF">
        <w:rPr>
          <w:color w:val="000000" w:themeColor="text1"/>
        </w:rPr>
        <w:t>, где</w:t>
      </w:r>
    </w:p>
    <w:p w:rsidR="00295B82" w:rsidRPr="002A72CF" w:rsidRDefault="00295B82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</w:pPr>
    </w:p>
    <w:p w:rsidR="00295B82" w:rsidRPr="002A72CF" w:rsidRDefault="00295B82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</w:pPr>
      <w:r w:rsidRPr="002A72CF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  <w:t>ССуз – степень соответствия запланированному уровню затрат краевого бюджета;</w:t>
      </w:r>
      <w:bookmarkStart w:id="5" w:name="_GoBack"/>
      <w:bookmarkEnd w:id="5"/>
    </w:p>
    <w:p w:rsidR="00295B82" w:rsidRPr="001A066F" w:rsidRDefault="00295B82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</w:pPr>
      <w:r w:rsidRPr="002A72CF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  <w:t>Зф – фактические расходы краевого</w:t>
      </w:r>
      <w:r w:rsidRPr="001A066F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  <w:t xml:space="preserve"> бюджета на реализацию Программы в отчетном году;</w:t>
      </w:r>
    </w:p>
    <w:p w:rsidR="00295B82" w:rsidRPr="001A066F" w:rsidRDefault="00295B82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</w:pPr>
      <w:r w:rsidRPr="001A066F">
        <w:rPr>
          <w:rFonts w:ascii="Times New Roman" w:hAnsi="Times New Roman" w:cs="Times New Roman"/>
          <w:noProof/>
          <w:color w:val="000000" w:themeColor="text1"/>
          <w:position w:val="-12"/>
          <w:sz w:val="28"/>
          <w:szCs w:val="28"/>
          <w:lang w:eastAsia="ru-RU"/>
        </w:rPr>
        <w:t>Зп – плановые расходы краевого бюджета на реализацию Программы в отчетном году.</w:t>
      </w:r>
    </w:p>
    <w:p w:rsidR="00295B82" w:rsidRPr="00506118" w:rsidRDefault="00295B82" w:rsidP="00295B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</w:p>
    <w:p w:rsidR="00295B82" w:rsidRPr="00506118" w:rsidRDefault="00295B82" w:rsidP="00295B82">
      <w:pPr>
        <w:pStyle w:val="a4"/>
        <w:spacing w:after="120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61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Степень реализации контрольных событий плана реализации оценивается для Программы в целом по формуле:</w:t>
      </w:r>
    </w:p>
    <w:p w:rsidR="00295B82" w:rsidRPr="008902BB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</w:p>
    <w:p w:rsidR="00CB0400" w:rsidRPr="008902BB" w:rsidRDefault="00CB0400" w:rsidP="00295B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95B82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="00295B82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кс</w:t>
      </w:r>
      <w:r w:rsidR="00295B82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КС</w:t>
      </w:r>
      <w:r w:rsidR="00295B82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в</w:t>
      </w:r>
      <w:r w:rsidR="00295B82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КС</w:t>
      </w:r>
    </w:p>
    <w:p w:rsidR="00295B82" w:rsidRPr="008902BB" w:rsidRDefault="007B38ED" w:rsidP="00295B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СР</w:t>
      </w: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кс</w:t>
      </w: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0400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</w:t>
      </w: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1E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651E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0,</w:t>
      </w:r>
      <w:r w:rsidR="00651E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88</w:t>
      </w:r>
      <w:r w:rsidR="00295B82" w:rsidRPr="00890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</w:t>
      </w:r>
    </w:p>
    <w:p w:rsidR="00295B82" w:rsidRPr="000B5F28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5B82" w:rsidRPr="000B5F28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кс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степень реализации контрольных событий;</w:t>
      </w:r>
    </w:p>
    <w:p w:rsidR="00295B82" w:rsidRPr="000B5F28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КС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в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количество выполненных контрольных событий из числа контрольных событий, запланированных к реализации в отчетном году;</w:t>
      </w:r>
    </w:p>
    <w:p w:rsidR="00295B82" w:rsidRPr="000B5F28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КС – общее количество контрольных событий, запланированных к реализации в отчетном году.</w:t>
      </w:r>
    </w:p>
    <w:p w:rsidR="00295B82" w:rsidRPr="000B5F28" w:rsidRDefault="00295B82" w:rsidP="006772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</w:t>
      </w:r>
    </w:p>
    <w:p w:rsidR="00295B82" w:rsidRPr="000B5F28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Эффективность реализации Программы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оценивается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контрольных событий по формуле:</w:t>
      </w:r>
    </w:p>
    <w:p w:rsidR="00295B82" w:rsidRPr="000B5F28" w:rsidRDefault="00295B82" w:rsidP="00295B8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5B82" w:rsidRPr="000B5F28" w:rsidRDefault="00295B82" w:rsidP="00295B8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гп  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гп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СС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уз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кс 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) / 3</w:t>
      </w:r>
    </w:p>
    <w:p w:rsidR="00295B82" w:rsidRDefault="000B5F28" w:rsidP="000B5F2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5F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ЭР</w:t>
      </w:r>
      <w:r w:rsidRPr="000B5F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bscript"/>
          <w:lang w:eastAsia="ru-RU"/>
        </w:rPr>
        <w:t xml:space="preserve">гп 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r w:rsidR="006F7A3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2A72CF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+0,9</w:t>
      </w:r>
      <w:r w:rsidR="005B516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+0,</w:t>
      </w:r>
      <w:r w:rsidR="005B516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72CD"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/3</w:t>
      </w:r>
      <w:r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3033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6F7A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2A72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295B82" w:rsidRPr="000B5F28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0B5F28" w:rsidRPr="000B5F28" w:rsidRDefault="000B5F28" w:rsidP="000B5F2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5B82" w:rsidRPr="000B5F28" w:rsidRDefault="00295B82" w:rsidP="00295B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гп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эффективность реализации Программы;</w:t>
      </w:r>
    </w:p>
    <w:p w:rsidR="00295B82" w:rsidRPr="000B5F28" w:rsidRDefault="00295B82" w:rsidP="00295B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гп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степень реализации Программы;</w:t>
      </w:r>
    </w:p>
    <w:p w:rsidR="00295B82" w:rsidRPr="000B5F28" w:rsidRDefault="00295B82" w:rsidP="00295B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СС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уз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степень соответствия запланированному уровню затрат краевого бюджета;</w:t>
      </w:r>
    </w:p>
    <w:p w:rsidR="00295B82" w:rsidRPr="000B5F28" w:rsidRDefault="00295B82" w:rsidP="00295B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кс</w:t>
      </w: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степень реализации контрольных событий (имеет весовой коэффициент, равный 3, ввиду прямой зависимости показателя от действия (бездействия) ответственного исполнителя Программы и значимости коэффициента).</w:t>
      </w:r>
    </w:p>
    <w:p w:rsidR="000B5F28" w:rsidRDefault="000B5F28" w:rsidP="00295B8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5B82" w:rsidRPr="000B5F28" w:rsidRDefault="00295B82" w:rsidP="000B5F2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Эффективность реализации Программы признается высокой в случае, если значение ЭРгп составляет не менее 0,95.</w:t>
      </w:r>
    </w:p>
    <w:p w:rsidR="00295B82" w:rsidRPr="000B5F28" w:rsidRDefault="00295B82" w:rsidP="000B5F2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Эффективность реализации Программы признается средней в случае, если значение ЭРгп составляет не менее 0,90.</w:t>
      </w:r>
    </w:p>
    <w:p w:rsidR="00295B82" w:rsidRPr="000B5F28" w:rsidRDefault="00295B82" w:rsidP="000B5F2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Эффективность реализации Программы признается удовлетворительной в случае, если значение ЭРгп составляет не менее 0,80.</w:t>
      </w:r>
    </w:p>
    <w:p w:rsidR="00295B82" w:rsidRPr="000B5F28" w:rsidRDefault="00295B82" w:rsidP="000B5F2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случае, если значение ЭРгп составляет менее 0,80, реализация Программы признается недостаточно эффективной.</w:t>
      </w:r>
    </w:p>
    <w:p w:rsidR="00295B82" w:rsidRPr="000B5F28" w:rsidRDefault="00295B82" w:rsidP="000B5F2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0BF2" w:rsidRPr="000B5F28" w:rsidRDefault="000B5F28" w:rsidP="008F00E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соответствии с Методикой оценки эффективности, в 20</w:t>
      </w:r>
      <w:r w:rsidR="0058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B5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Программа реализована с</w:t>
      </w:r>
      <w:r w:rsidR="00D52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0B5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2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средним</w:t>
      </w:r>
      <w:r w:rsidRPr="000B5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уровнем эффективности.</w:t>
      </w:r>
    </w:p>
    <w:sectPr w:rsidR="00130BF2" w:rsidRPr="000B5F28" w:rsidSect="00786215">
      <w:footerReference w:type="default" r:id="rId13"/>
      <w:pgSz w:w="11906" w:h="16838"/>
      <w:pgMar w:top="1134" w:right="850" w:bottom="1134" w:left="1701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35F" w:rsidRDefault="0098135F" w:rsidP="00B33D26">
      <w:pPr>
        <w:spacing w:after="0" w:line="240" w:lineRule="auto"/>
      </w:pPr>
      <w:r>
        <w:separator/>
      </w:r>
    </w:p>
  </w:endnote>
  <w:endnote w:type="continuationSeparator" w:id="0">
    <w:p w:rsidR="0098135F" w:rsidRDefault="0098135F" w:rsidP="00B3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637708"/>
      <w:docPartObj>
        <w:docPartGallery w:val="Page Numbers (Bottom of Page)"/>
        <w:docPartUnique/>
      </w:docPartObj>
    </w:sdtPr>
    <w:sdtEndPr/>
    <w:sdtContent>
      <w:p w:rsidR="00230040" w:rsidRDefault="0023004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B01">
          <w:rPr>
            <w:noProof/>
          </w:rPr>
          <w:t>45</w:t>
        </w:r>
        <w:r>
          <w:fldChar w:fldCharType="end"/>
        </w:r>
      </w:p>
    </w:sdtContent>
  </w:sdt>
  <w:p w:rsidR="00230040" w:rsidRDefault="002300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35F" w:rsidRDefault="0098135F" w:rsidP="00B33D26">
      <w:pPr>
        <w:spacing w:after="0" w:line="240" w:lineRule="auto"/>
      </w:pPr>
      <w:r>
        <w:separator/>
      </w:r>
    </w:p>
  </w:footnote>
  <w:footnote w:type="continuationSeparator" w:id="0">
    <w:p w:rsidR="0098135F" w:rsidRDefault="0098135F" w:rsidP="00B33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alt="base_1_159904_61" style="width:815.6pt;height:6in;visibility:visible;mso-wrap-style:square" o:bullet="t" filled="t">
        <v:imagedata r:id="rId1" o:title="base_1_159904_61"/>
        <o:lock v:ext="edit" aspectratio="f"/>
      </v:shape>
    </w:pict>
  </w:numPicBullet>
  <w:numPicBullet w:numPicBulletId="1">
    <w:pict>
      <v:shape id="_x0000_i1047" type="#_x0000_t75" alt="base_1_159904_63" style="width:696.4pt;height:6in;visibility:visible;mso-wrap-style:square" o:bullet="t" filled="t">
        <v:imagedata r:id="rId2" o:title="base_1_159904_63"/>
        <o:lock v:ext="edit" aspectratio="f"/>
      </v:shape>
    </w:pict>
  </w:numPicBullet>
  <w:numPicBullet w:numPicBulletId="2">
    <w:pict>
      <v:shape id="_x0000_i1048" type="#_x0000_t75" alt="base_1_159904_65" style="width:599.6pt;height:6in;visibility:visible;mso-wrap-style:square" o:bullet="t" filled="t">
        <v:imagedata r:id="rId3" o:title="base_1_159904_65"/>
        <o:lock v:ext="edit" aspectratio="f"/>
      </v:shape>
    </w:pict>
  </w:numPicBullet>
  <w:numPicBullet w:numPicBulletId="3">
    <w:pict>
      <v:shape id="_x0000_i1049" type="#_x0000_t75" style="width:27.05pt;height:19pt;visibility:visible;mso-wrap-style:square" o:bullet="t">
        <v:imagedata r:id="rId4" o:title=""/>
      </v:shape>
    </w:pict>
  </w:numPicBullet>
  <w:abstractNum w:abstractNumId="0" w15:restartNumberingAfterBreak="0">
    <w:nsid w:val="01FB1F76"/>
    <w:multiLevelType w:val="hybridMultilevel"/>
    <w:tmpl w:val="162AD040"/>
    <w:lvl w:ilvl="0" w:tplc="D4C8A39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71456C"/>
    <w:multiLevelType w:val="hybridMultilevel"/>
    <w:tmpl w:val="F17A86CC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9B5"/>
    <w:multiLevelType w:val="hybridMultilevel"/>
    <w:tmpl w:val="D64A6466"/>
    <w:lvl w:ilvl="0" w:tplc="03A67A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028B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BA1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DA65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F451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9ACC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A13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044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ED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A322F8"/>
    <w:multiLevelType w:val="hybridMultilevel"/>
    <w:tmpl w:val="7F4034D6"/>
    <w:lvl w:ilvl="0" w:tplc="55BED0F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826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4C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347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692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EB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48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4C92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544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C17248"/>
    <w:multiLevelType w:val="hybridMultilevel"/>
    <w:tmpl w:val="F6D87456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1E7"/>
    <w:multiLevelType w:val="hybridMultilevel"/>
    <w:tmpl w:val="199E3850"/>
    <w:lvl w:ilvl="0" w:tplc="CED092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603229"/>
    <w:multiLevelType w:val="hybridMultilevel"/>
    <w:tmpl w:val="DC624136"/>
    <w:lvl w:ilvl="0" w:tplc="51825B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862261"/>
    <w:multiLevelType w:val="hybridMultilevel"/>
    <w:tmpl w:val="481248BE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81635"/>
    <w:multiLevelType w:val="hybridMultilevel"/>
    <w:tmpl w:val="40DEE72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21B554DE"/>
    <w:multiLevelType w:val="multilevel"/>
    <w:tmpl w:val="68B8C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65B33B5"/>
    <w:multiLevelType w:val="hybridMultilevel"/>
    <w:tmpl w:val="CD70D0F6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A2096"/>
    <w:multiLevelType w:val="hybridMultilevel"/>
    <w:tmpl w:val="8806ED8E"/>
    <w:lvl w:ilvl="0" w:tplc="B2CCD51E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427672"/>
    <w:multiLevelType w:val="hybridMultilevel"/>
    <w:tmpl w:val="8C7263D6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C2D50"/>
    <w:multiLevelType w:val="hybridMultilevel"/>
    <w:tmpl w:val="306C0D72"/>
    <w:lvl w:ilvl="0" w:tplc="3D2C097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5AF4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C0A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0C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70BF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021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7495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81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6E1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3C24FB3"/>
    <w:multiLevelType w:val="hybridMultilevel"/>
    <w:tmpl w:val="FFF62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624A0"/>
    <w:multiLevelType w:val="hybridMultilevel"/>
    <w:tmpl w:val="A36E406C"/>
    <w:lvl w:ilvl="0" w:tplc="CED092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9FF2808"/>
    <w:multiLevelType w:val="hybridMultilevel"/>
    <w:tmpl w:val="F2263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6175F"/>
    <w:multiLevelType w:val="hybridMultilevel"/>
    <w:tmpl w:val="792613F0"/>
    <w:lvl w:ilvl="0" w:tplc="DAB28E66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3A0C6A"/>
    <w:multiLevelType w:val="hybridMultilevel"/>
    <w:tmpl w:val="065AFD62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92AFD"/>
    <w:multiLevelType w:val="hybridMultilevel"/>
    <w:tmpl w:val="0E86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67EEC"/>
    <w:multiLevelType w:val="hybridMultilevel"/>
    <w:tmpl w:val="0150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D71B4"/>
    <w:multiLevelType w:val="hybridMultilevel"/>
    <w:tmpl w:val="A2C0469E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5707A"/>
    <w:multiLevelType w:val="hybridMultilevel"/>
    <w:tmpl w:val="4FB8B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F2789"/>
    <w:multiLevelType w:val="hybridMultilevel"/>
    <w:tmpl w:val="FA3C89CC"/>
    <w:lvl w:ilvl="0" w:tplc="CA26B46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8824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DC78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82F8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4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0C54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22B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A0CC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8EA9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3AA6F61"/>
    <w:multiLevelType w:val="hybridMultilevel"/>
    <w:tmpl w:val="5F4E985E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661A4"/>
    <w:multiLevelType w:val="hybridMultilevel"/>
    <w:tmpl w:val="B1882406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85E19"/>
    <w:multiLevelType w:val="hybridMultilevel"/>
    <w:tmpl w:val="394A5128"/>
    <w:lvl w:ilvl="0" w:tplc="A65247B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3197E"/>
    <w:multiLevelType w:val="hybridMultilevel"/>
    <w:tmpl w:val="6208289E"/>
    <w:lvl w:ilvl="0" w:tplc="8D92B2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F096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88A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784B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F6B4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363B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9C24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0DC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D2FB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BE64FFB"/>
    <w:multiLevelType w:val="hybridMultilevel"/>
    <w:tmpl w:val="1772D11A"/>
    <w:lvl w:ilvl="0" w:tplc="F9189B0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2F101EE"/>
    <w:multiLevelType w:val="multilevel"/>
    <w:tmpl w:val="68B8CF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789A750B"/>
    <w:multiLevelType w:val="multilevel"/>
    <w:tmpl w:val="14764C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1"/>
  </w:num>
  <w:num w:numId="2">
    <w:abstractNumId w:val="4"/>
  </w:num>
  <w:num w:numId="3">
    <w:abstractNumId w:val="10"/>
  </w:num>
  <w:num w:numId="4">
    <w:abstractNumId w:val="1"/>
  </w:num>
  <w:num w:numId="5">
    <w:abstractNumId w:val="18"/>
  </w:num>
  <w:num w:numId="6">
    <w:abstractNumId w:val="12"/>
  </w:num>
  <w:num w:numId="7">
    <w:abstractNumId w:val="24"/>
  </w:num>
  <w:num w:numId="8">
    <w:abstractNumId w:val="26"/>
  </w:num>
  <w:num w:numId="9">
    <w:abstractNumId w:val="7"/>
  </w:num>
  <w:num w:numId="10">
    <w:abstractNumId w:val="6"/>
  </w:num>
  <w:num w:numId="11">
    <w:abstractNumId w:val="0"/>
  </w:num>
  <w:num w:numId="12">
    <w:abstractNumId w:val="20"/>
  </w:num>
  <w:num w:numId="13">
    <w:abstractNumId w:val="16"/>
  </w:num>
  <w:num w:numId="14">
    <w:abstractNumId w:val="22"/>
  </w:num>
  <w:num w:numId="15">
    <w:abstractNumId w:val="19"/>
  </w:num>
  <w:num w:numId="16">
    <w:abstractNumId w:val="14"/>
  </w:num>
  <w:num w:numId="17">
    <w:abstractNumId w:val="30"/>
  </w:num>
  <w:num w:numId="18">
    <w:abstractNumId w:val="25"/>
  </w:num>
  <w:num w:numId="19">
    <w:abstractNumId w:val="9"/>
  </w:num>
  <w:num w:numId="20">
    <w:abstractNumId w:val="8"/>
  </w:num>
  <w:num w:numId="21">
    <w:abstractNumId w:val="28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5"/>
  </w:num>
  <w:num w:numId="26">
    <w:abstractNumId w:val="27"/>
  </w:num>
  <w:num w:numId="27">
    <w:abstractNumId w:val="2"/>
  </w:num>
  <w:num w:numId="28">
    <w:abstractNumId w:val="29"/>
  </w:num>
  <w:num w:numId="29">
    <w:abstractNumId w:val="23"/>
  </w:num>
  <w:num w:numId="30">
    <w:abstractNumId w:val="13"/>
  </w:num>
  <w:num w:numId="31">
    <w:abstractNumId w:val="3"/>
  </w:num>
  <w:num w:numId="32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F4F"/>
    <w:rsid w:val="0000281C"/>
    <w:rsid w:val="00003423"/>
    <w:rsid w:val="0000386C"/>
    <w:rsid w:val="00003C8C"/>
    <w:rsid w:val="000058E6"/>
    <w:rsid w:val="00010375"/>
    <w:rsid w:val="00010AF7"/>
    <w:rsid w:val="00013822"/>
    <w:rsid w:val="00015FDF"/>
    <w:rsid w:val="00020476"/>
    <w:rsid w:val="00021C24"/>
    <w:rsid w:val="00021D80"/>
    <w:rsid w:val="0002206B"/>
    <w:rsid w:val="00023574"/>
    <w:rsid w:val="00023EEF"/>
    <w:rsid w:val="00025924"/>
    <w:rsid w:val="00026BDE"/>
    <w:rsid w:val="00030DA9"/>
    <w:rsid w:val="00033E63"/>
    <w:rsid w:val="00035709"/>
    <w:rsid w:val="00037E22"/>
    <w:rsid w:val="00040400"/>
    <w:rsid w:val="000406B7"/>
    <w:rsid w:val="00041F00"/>
    <w:rsid w:val="00043718"/>
    <w:rsid w:val="00043D3D"/>
    <w:rsid w:val="00047745"/>
    <w:rsid w:val="00050056"/>
    <w:rsid w:val="000500FB"/>
    <w:rsid w:val="00051ABD"/>
    <w:rsid w:val="0005283D"/>
    <w:rsid w:val="000530F2"/>
    <w:rsid w:val="000537FC"/>
    <w:rsid w:val="0005415E"/>
    <w:rsid w:val="000549BA"/>
    <w:rsid w:val="00055D7F"/>
    <w:rsid w:val="00057F52"/>
    <w:rsid w:val="00062398"/>
    <w:rsid w:val="00062E8B"/>
    <w:rsid w:val="00065184"/>
    <w:rsid w:val="00066759"/>
    <w:rsid w:val="00067F23"/>
    <w:rsid w:val="000721BB"/>
    <w:rsid w:val="00072AC9"/>
    <w:rsid w:val="000737E4"/>
    <w:rsid w:val="0007464E"/>
    <w:rsid w:val="00075377"/>
    <w:rsid w:val="00075869"/>
    <w:rsid w:val="00075FA7"/>
    <w:rsid w:val="000770F2"/>
    <w:rsid w:val="00082940"/>
    <w:rsid w:val="00084356"/>
    <w:rsid w:val="00085148"/>
    <w:rsid w:val="000855D0"/>
    <w:rsid w:val="00091EF5"/>
    <w:rsid w:val="00095A17"/>
    <w:rsid w:val="00096D7B"/>
    <w:rsid w:val="000A1A8C"/>
    <w:rsid w:val="000A4E6E"/>
    <w:rsid w:val="000A5D7D"/>
    <w:rsid w:val="000A73FA"/>
    <w:rsid w:val="000A77FD"/>
    <w:rsid w:val="000B3402"/>
    <w:rsid w:val="000B423A"/>
    <w:rsid w:val="000B4BF3"/>
    <w:rsid w:val="000B5F28"/>
    <w:rsid w:val="000B6393"/>
    <w:rsid w:val="000B6E08"/>
    <w:rsid w:val="000B7069"/>
    <w:rsid w:val="000B79D2"/>
    <w:rsid w:val="000C1094"/>
    <w:rsid w:val="000C153B"/>
    <w:rsid w:val="000C2685"/>
    <w:rsid w:val="000C295D"/>
    <w:rsid w:val="000C4676"/>
    <w:rsid w:val="000C4B5A"/>
    <w:rsid w:val="000D0C6D"/>
    <w:rsid w:val="000D11A2"/>
    <w:rsid w:val="000D12B5"/>
    <w:rsid w:val="000D12D5"/>
    <w:rsid w:val="000D3833"/>
    <w:rsid w:val="000D44E0"/>
    <w:rsid w:val="000D4969"/>
    <w:rsid w:val="000D5870"/>
    <w:rsid w:val="000D74D1"/>
    <w:rsid w:val="000D7603"/>
    <w:rsid w:val="000E0344"/>
    <w:rsid w:val="000E039B"/>
    <w:rsid w:val="000E143A"/>
    <w:rsid w:val="000E4B01"/>
    <w:rsid w:val="000E4BCA"/>
    <w:rsid w:val="000E4EDB"/>
    <w:rsid w:val="000E6B5D"/>
    <w:rsid w:val="000F0057"/>
    <w:rsid w:val="000F24DA"/>
    <w:rsid w:val="000F29CC"/>
    <w:rsid w:val="000F3D22"/>
    <w:rsid w:val="000F57BA"/>
    <w:rsid w:val="000F6E74"/>
    <w:rsid w:val="000F7709"/>
    <w:rsid w:val="000F7EB5"/>
    <w:rsid w:val="001006D2"/>
    <w:rsid w:val="001033FA"/>
    <w:rsid w:val="001034B9"/>
    <w:rsid w:val="00104CC6"/>
    <w:rsid w:val="0010519B"/>
    <w:rsid w:val="00106688"/>
    <w:rsid w:val="001129EC"/>
    <w:rsid w:val="001145A1"/>
    <w:rsid w:val="00117840"/>
    <w:rsid w:val="00117F3C"/>
    <w:rsid w:val="00121CC9"/>
    <w:rsid w:val="0012384F"/>
    <w:rsid w:val="001252AF"/>
    <w:rsid w:val="00125519"/>
    <w:rsid w:val="001260C0"/>
    <w:rsid w:val="00127D2B"/>
    <w:rsid w:val="00130BF2"/>
    <w:rsid w:val="00133260"/>
    <w:rsid w:val="00135F09"/>
    <w:rsid w:val="001405AC"/>
    <w:rsid w:val="001406C6"/>
    <w:rsid w:val="001412E0"/>
    <w:rsid w:val="00143063"/>
    <w:rsid w:val="0014356C"/>
    <w:rsid w:val="00143ADD"/>
    <w:rsid w:val="00145F6E"/>
    <w:rsid w:val="00146B4F"/>
    <w:rsid w:val="0015331C"/>
    <w:rsid w:val="0015511B"/>
    <w:rsid w:val="001579FE"/>
    <w:rsid w:val="00160245"/>
    <w:rsid w:val="00160576"/>
    <w:rsid w:val="00160827"/>
    <w:rsid w:val="00160E42"/>
    <w:rsid w:val="001611FF"/>
    <w:rsid w:val="00161C2C"/>
    <w:rsid w:val="00165531"/>
    <w:rsid w:val="00165D0A"/>
    <w:rsid w:val="0016627D"/>
    <w:rsid w:val="00166D18"/>
    <w:rsid w:val="00167CD6"/>
    <w:rsid w:val="00172CF2"/>
    <w:rsid w:val="001730BF"/>
    <w:rsid w:val="00173AE8"/>
    <w:rsid w:val="00173C39"/>
    <w:rsid w:val="00173EDB"/>
    <w:rsid w:val="00174DAC"/>
    <w:rsid w:val="00176D52"/>
    <w:rsid w:val="001812B5"/>
    <w:rsid w:val="001814B6"/>
    <w:rsid w:val="00181EF3"/>
    <w:rsid w:val="001837D3"/>
    <w:rsid w:val="00184EE6"/>
    <w:rsid w:val="001855CA"/>
    <w:rsid w:val="00185EA1"/>
    <w:rsid w:val="00186067"/>
    <w:rsid w:val="00186B5F"/>
    <w:rsid w:val="001877C6"/>
    <w:rsid w:val="00192E15"/>
    <w:rsid w:val="00192EE9"/>
    <w:rsid w:val="0019304C"/>
    <w:rsid w:val="00193DF3"/>
    <w:rsid w:val="0019565F"/>
    <w:rsid w:val="00196EE1"/>
    <w:rsid w:val="00197262"/>
    <w:rsid w:val="001979C6"/>
    <w:rsid w:val="001A066F"/>
    <w:rsid w:val="001A2A04"/>
    <w:rsid w:val="001A3578"/>
    <w:rsid w:val="001A3CAF"/>
    <w:rsid w:val="001A545B"/>
    <w:rsid w:val="001A5FE9"/>
    <w:rsid w:val="001A6DF1"/>
    <w:rsid w:val="001B1E1E"/>
    <w:rsid w:val="001B2864"/>
    <w:rsid w:val="001B50CE"/>
    <w:rsid w:val="001B6552"/>
    <w:rsid w:val="001B69BC"/>
    <w:rsid w:val="001C05C2"/>
    <w:rsid w:val="001C1B7E"/>
    <w:rsid w:val="001C1BBE"/>
    <w:rsid w:val="001C2811"/>
    <w:rsid w:val="001C2ACB"/>
    <w:rsid w:val="001C3118"/>
    <w:rsid w:val="001C330D"/>
    <w:rsid w:val="001C4BD6"/>
    <w:rsid w:val="001D1F45"/>
    <w:rsid w:val="001D2225"/>
    <w:rsid w:val="001D4867"/>
    <w:rsid w:val="001D4B34"/>
    <w:rsid w:val="001D7AD5"/>
    <w:rsid w:val="001E0897"/>
    <w:rsid w:val="001E0983"/>
    <w:rsid w:val="001E0EE9"/>
    <w:rsid w:val="001E1284"/>
    <w:rsid w:val="001E290A"/>
    <w:rsid w:val="001E2DBD"/>
    <w:rsid w:val="001E2E86"/>
    <w:rsid w:val="001E42FA"/>
    <w:rsid w:val="001E4E26"/>
    <w:rsid w:val="001E5AF0"/>
    <w:rsid w:val="001E6248"/>
    <w:rsid w:val="001E7B3E"/>
    <w:rsid w:val="001F2649"/>
    <w:rsid w:val="001F3E26"/>
    <w:rsid w:val="001F7D09"/>
    <w:rsid w:val="002007EC"/>
    <w:rsid w:val="00201469"/>
    <w:rsid w:val="00201AB4"/>
    <w:rsid w:val="00203576"/>
    <w:rsid w:val="002039E6"/>
    <w:rsid w:val="00203E99"/>
    <w:rsid w:val="00204C24"/>
    <w:rsid w:val="00204E91"/>
    <w:rsid w:val="00206F0A"/>
    <w:rsid w:val="00213784"/>
    <w:rsid w:val="00213AD1"/>
    <w:rsid w:val="002146D9"/>
    <w:rsid w:val="00216E58"/>
    <w:rsid w:val="00217767"/>
    <w:rsid w:val="00217811"/>
    <w:rsid w:val="00217A72"/>
    <w:rsid w:val="00220A25"/>
    <w:rsid w:val="00220EF5"/>
    <w:rsid w:val="00221D25"/>
    <w:rsid w:val="0022295E"/>
    <w:rsid w:val="00223CD9"/>
    <w:rsid w:val="00224B09"/>
    <w:rsid w:val="00224FE2"/>
    <w:rsid w:val="00226721"/>
    <w:rsid w:val="00227922"/>
    <w:rsid w:val="00227FC0"/>
    <w:rsid w:val="00230040"/>
    <w:rsid w:val="00231A60"/>
    <w:rsid w:val="0023515A"/>
    <w:rsid w:val="00236043"/>
    <w:rsid w:val="002360A5"/>
    <w:rsid w:val="00242B98"/>
    <w:rsid w:val="002439FF"/>
    <w:rsid w:val="00243BB9"/>
    <w:rsid w:val="002454A7"/>
    <w:rsid w:val="00245657"/>
    <w:rsid w:val="002463B5"/>
    <w:rsid w:val="00251426"/>
    <w:rsid w:val="00251D98"/>
    <w:rsid w:val="00253286"/>
    <w:rsid w:val="0025372A"/>
    <w:rsid w:val="002558DB"/>
    <w:rsid w:val="00260789"/>
    <w:rsid w:val="00262B18"/>
    <w:rsid w:val="00265564"/>
    <w:rsid w:val="00270E3D"/>
    <w:rsid w:val="00271225"/>
    <w:rsid w:val="00272FB5"/>
    <w:rsid w:val="002732A1"/>
    <w:rsid w:val="002733EC"/>
    <w:rsid w:val="00274A93"/>
    <w:rsid w:val="00275710"/>
    <w:rsid w:val="002835EE"/>
    <w:rsid w:val="0028427E"/>
    <w:rsid w:val="002853F2"/>
    <w:rsid w:val="0028570C"/>
    <w:rsid w:val="002864FD"/>
    <w:rsid w:val="00287A61"/>
    <w:rsid w:val="00290241"/>
    <w:rsid w:val="00290BE5"/>
    <w:rsid w:val="00291640"/>
    <w:rsid w:val="00291E66"/>
    <w:rsid w:val="0029451E"/>
    <w:rsid w:val="00295B82"/>
    <w:rsid w:val="002961F4"/>
    <w:rsid w:val="00296215"/>
    <w:rsid w:val="002967DD"/>
    <w:rsid w:val="00297B6B"/>
    <w:rsid w:val="002A0149"/>
    <w:rsid w:val="002A10CC"/>
    <w:rsid w:val="002A2691"/>
    <w:rsid w:val="002A36D7"/>
    <w:rsid w:val="002A4444"/>
    <w:rsid w:val="002A72CF"/>
    <w:rsid w:val="002B0A56"/>
    <w:rsid w:val="002B223C"/>
    <w:rsid w:val="002B22A9"/>
    <w:rsid w:val="002B4771"/>
    <w:rsid w:val="002B6ABF"/>
    <w:rsid w:val="002C0F71"/>
    <w:rsid w:val="002C1788"/>
    <w:rsid w:val="002C2196"/>
    <w:rsid w:val="002C2D69"/>
    <w:rsid w:val="002C3C55"/>
    <w:rsid w:val="002C3E5A"/>
    <w:rsid w:val="002C4299"/>
    <w:rsid w:val="002C4C19"/>
    <w:rsid w:val="002C559E"/>
    <w:rsid w:val="002C6377"/>
    <w:rsid w:val="002D098E"/>
    <w:rsid w:val="002D2A9B"/>
    <w:rsid w:val="002D2FE4"/>
    <w:rsid w:val="002D4DF1"/>
    <w:rsid w:val="002D73A1"/>
    <w:rsid w:val="002D7A7D"/>
    <w:rsid w:val="002E25B4"/>
    <w:rsid w:val="002E331C"/>
    <w:rsid w:val="002E4636"/>
    <w:rsid w:val="002E506F"/>
    <w:rsid w:val="002E5118"/>
    <w:rsid w:val="002E5CFB"/>
    <w:rsid w:val="002E6A01"/>
    <w:rsid w:val="002E7A20"/>
    <w:rsid w:val="002E7FA1"/>
    <w:rsid w:val="002F0430"/>
    <w:rsid w:val="002F130A"/>
    <w:rsid w:val="002F1589"/>
    <w:rsid w:val="002F1F72"/>
    <w:rsid w:val="002F4A6D"/>
    <w:rsid w:val="002F4F0E"/>
    <w:rsid w:val="002F762E"/>
    <w:rsid w:val="002F7AD8"/>
    <w:rsid w:val="0030221C"/>
    <w:rsid w:val="0030330E"/>
    <w:rsid w:val="003033FF"/>
    <w:rsid w:val="00304A2E"/>
    <w:rsid w:val="00307FAB"/>
    <w:rsid w:val="0031041B"/>
    <w:rsid w:val="003112F6"/>
    <w:rsid w:val="00311696"/>
    <w:rsid w:val="00312159"/>
    <w:rsid w:val="003124DF"/>
    <w:rsid w:val="00313850"/>
    <w:rsid w:val="00313ED4"/>
    <w:rsid w:val="00321AD8"/>
    <w:rsid w:val="003231AA"/>
    <w:rsid w:val="00331000"/>
    <w:rsid w:val="00332A3D"/>
    <w:rsid w:val="00334EF3"/>
    <w:rsid w:val="00337171"/>
    <w:rsid w:val="00337D19"/>
    <w:rsid w:val="0034204A"/>
    <w:rsid w:val="0034471B"/>
    <w:rsid w:val="00345A93"/>
    <w:rsid w:val="0034617B"/>
    <w:rsid w:val="003468E3"/>
    <w:rsid w:val="00350A5B"/>
    <w:rsid w:val="003521A7"/>
    <w:rsid w:val="0035241F"/>
    <w:rsid w:val="00353A30"/>
    <w:rsid w:val="003551C2"/>
    <w:rsid w:val="00355C19"/>
    <w:rsid w:val="003621BE"/>
    <w:rsid w:val="0036259E"/>
    <w:rsid w:val="003627E1"/>
    <w:rsid w:val="0036612A"/>
    <w:rsid w:val="003665CD"/>
    <w:rsid w:val="00370DAB"/>
    <w:rsid w:val="00371B30"/>
    <w:rsid w:val="00372EAF"/>
    <w:rsid w:val="003748A0"/>
    <w:rsid w:val="00374AFC"/>
    <w:rsid w:val="00375194"/>
    <w:rsid w:val="00377A20"/>
    <w:rsid w:val="00377D5F"/>
    <w:rsid w:val="00381763"/>
    <w:rsid w:val="003817FF"/>
    <w:rsid w:val="003824A4"/>
    <w:rsid w:val="003824F0"/>
    <w:rsid w:val="00382F2D"/>
    <w:rsid w:val="003844C7"/>
    <w:rsid w:val="0038531F"/>
    <w:rsid w:val="00386CE2"/>
    <w:rsid w:val="00391525"/>
    <w:rsid w:val="00392189"/>
    <w:rsid w:val="00392CAC"/>
    <w:rsid w:val="00395291"/>
    <w:rsid w:val="00395778"/>
    <w:rsid w:val="003A03F7"/>
    <w:rsid w:val="003A051B"/>
    <w:rsid w:val="003A05F2"/>
    <w:rsid w:val="003A07DE"/>
    <w:rsid w:val="003A0D67"/>
    <w:rsid w:val="003A0ED2"/>
    <w:rsid w:val="003A1A24"/>
    <w:rsid w:val="003A234B"/>
    <w:rsid w:val="003A3AB9"/>
    <w:rsid w:val="003A493E"/>
    <w:rsid w:val="003A54F4"/>
    <w:rsid w:val="003A6BE8"/>
    <w:rsid w:val="003A7D04"/>
    <w:rsid w:val="003B00A5"/>
    <w:rsid w:val="003B0A91"/>
    <w:rsid w:val="003B1DEC"/>
    <w:rsid w:val="003B27AA"/>
    <w:rsid w:val="003B6F1F"/>
    <w:rsid w:val="003B7D4E"/>
    <w:rsid w:val="003C009D"/>
    <w:rsid w:val="003C021A"/>
    <w:rsid w:val="003C07A1"/>
    <w:rsid w:val="003C1FF4"/>
    <w:rsid w:val="003C3F2A"/>
    <w:rsid w:val="003C782C"/>
    <w:rsid w:val="003D28C1"/>
    <w:rsid w:val="003D28FB"/>
    <w:rsid w:val="003D294E"/>
    <w:rsid w:val="003D3063"/>
    <w:rsid w:val="003D30F0"/>
    <w:rsid w:val="003D3609"/>
    <w:rsid w:val="003D408A"/>
    <w:rsid w:val="003D61F7"/>
    <w:rsid w:val="003D66B3"/>
    <w:rsid w:val="003E3007"/>
    <w:rsid w:val="003E405B"/>
    <w:rsid w:val="003E42CB"/>
    <w:rsid w:val="003E4991"/>
    <w:rsid w:val="003E4BE6"/>
    <w:rsid w:val="003E6C63"/>
    <w:rsid w:val="003E6E9F"/>
    <w:rsid w:val="003E7D11"/>
    <w:rsid w:val="003F1F28"/>
    <w:rsid w:val="003F3CDE"/>
    <w:rsid w:val="003F4CF0"/>
    <w:rsid w:val="003F7387"/>
    <w:rsid w:val="00400DFE"/>
    <w:rsid w:val="00401893"/>
    <w:rsid w:val="00403C1C"/>
    <w:rsid w:val="00404A12"/>
    <w:rsid w:val="004074A8"/>
    <w:rsid w:val="00407C30"/>
    <w:rsid w:val="0041066D"/>
    <w:rsid w:val="0041153E"/>
    <w:rsid w:val="00411B3A"/>
    <w:rsid w:val="00412017"/>
    <w:rsid w:val="004125ED"/>
    <w:rsid w:val="0041295E"/>
    <w:rsid w:val="004160EE"/>
    <w:rsid w:val="004208CB"/>
    <w:rsid w:val="0042277D"/>
    <w:rsid w:val="00424ABD"/>
    <w:rsid w:val="00424BC3"/>
    <w:rsid w:val="00424D3F"/>
    <w:rsid w:val="004253D9"/>
    <w:rsid w:val="00425557"/>
    <w:rsid w:val="00425BA1"/>
    <w:rsid w:val="00425D81"/>
    <w:rsid w:val="00425FD3"/>
    <w:rsid w:val="0042616B"/>
    <w:rsid w:val="0042741B"/>
    <w:rsid w:val="0043061D"/>
    <w:rsid w:val="00430643"/>
    <w:rsid w:val="00432641"/>
    <w:rsid w:val="00432D42"/>
    <w:rsid w:val="00433A76"/>
    <w:rsid w:val="00434B48"/>
    <w:rsid w:val="004362A9"/>
    <w:rsid w:val="0044357B"/>
    <w:rsid w:val="004437D6"/>
    <w:rsid w:val="00443D09"/>
    <w:rsid w:val="00444043"/>
    <w:rsid w:val="004444A3"/>
    <w:rsid w:val="004445CF"/>
    <w:rsid w:val="00446E74"/>
    <w:rsid w:val="00446F6D"/>
    <w:rsid w:val="00447DF2"/>
    <w:rsid w:val="00450379"/>
    <w:rsid w:val="00450D76"/>
    <w:rsid w:val="00451828"/>
    <w:rsid w:val="00452C8E"/>
    <w:rsid w:val="00453377"/>
    <w:rsid w:val="00454510"/>
    <w:rsid w:val="00454E15"/>
    <w:rsid w:val="00455604"/>
    <w:rsid w:val="00456591"/>
    <w:rsid w:val="00456EFD"/>
    <w:rsid w:val="00460EF4"/>
    <w:rsid w:val="00461123"/>
    <w:rsid w:val="00461E85"/>
    <w:rsid w:val="00463134"/>
    <w:rsid w:val="00464EDC"/>
    <w:rsid w:val="00471548"/>
    <w:rsid w:val="004715A4"/>
    <w:rsid w:val="0047417E"/>
    <w:rsid w:val="00477705"/>
    <w:rsid w:val="00481E04"/>
    <w:rsid w:val="0048225D"/>
    <w:rsid w:val="0048231A"/>
    <w:rsid w:val="0048308A"/>
    <w:rsid w:val="004834C4"/>
    <w:rsid w:val="00484AE5"/>
    <w:rsid w:val="00486DDA"/>
    <w:rsid w:val="00487194"/>
    <w:rsid w:val="004956E3"/>
    <w:rsid w:val="00495DA5"/>
    <w:rsid w:val="0049615D"/>
    <w:rsid w:val="00497935"/>
    <w:rsid w:val="004A1681"/>
    <w:rsid w:val="004A24F3"/>
    <w:rsid w:val="004A296E"/>
    <w:rsid w:val="004A2D3B"/>
    <w:rsid w:val="004A355A"/>
    <w:rsid w:val="004A3839"/>
    <w:rsid w:val="004A58BC"/>
    <w:rsid w:val="004A6F23"/>
    <w:rsid w:val="004A76F5"/>
    <w:rsid w:val="004B07C8"/>
    <w:rsid w:val="004B4096"/>
    <w:rsid w:val="004B5002"/>
    <w:rsid w:val="004B5CD0"/>
    <w:rsid w:val="004B73B6"/>
    <w:rsid w:val="004B7753"/>
    <w:rsid w:val="004B7D24"/>
    <w:rsid w:val="004C1109"/>
    <w:rsid w:val="004C143F"/>
    <w:rsid w:val="004C2867"/>
    <w:rsid w:val="004D0247"/>
    <w:rsid w:val="004D04F6"/>
    <w:rsid w:val="004D2394"/>
    <w:rsid w:val="004D3572"/>
    <w:rsid w:val="004D7379"/>
    <w:rsid w:val="004E2AA0"/>
    <w:rsid w:val="004E60CE"/>
    <w:rsid w:val="004E69D2"/>
    <w:rsid w:val="004E7277"/>
    <w:rsid w:val="004F7055"/>
    <w:rsid w:val="004F7973"/>
    <w:rsid w:val="005028A8"/>
    <w:rsid w:val="00502BC4"/>
    <w:rsid w:val="00503F26"/>
    <w:rsid w:val="00505468"/>
    <w:rsid w:val="005055FE"/>
    <w:rsid w:val="00506118"/>
    <w:rsid w:val="00507B48"/>
    <w:rsid w:val="0052001B"/>
    <w:rsid w:val="00522764"/>
    <w:rsid w:val="005232EB"/>
    <w:rsid w:val="0052475C"/>
    <w:rsid w:val="0052678B"/>
    <w:rsid w:val="00526939"/>
    <w:rsid w:val="00526BA6"/>
    <w:rsid w:val="0052758B"/>
    <w:rsid w:val="00527745"/>
    <w:rsid w:val="00530C96"/>
    <w:rsid w:val="00530DC7"/>
    <w:rsid w:val="00531AA4"/>
    <w:rsid w:val="00531AEC"/>
    <w:rsid w:val="00531F33"/>
    <w:rsid w:val="00532D12"/>
    <w:rsid w:val="0053506F"/>
    <w:rsid w:val="00536A5D"/>
    <w:rsid w:val="00536BB1"/>
    <w:rsid w:val="00536F03"/>
    <w:rsid w:val="005401B4"/>
    <w:rsid w:val="00544086"/>
    <w:rsid w:val="00544220"/>
    <w:rsid w:val="005501D8"/>
    <w:rsid w:val="00551902"/>
    <w:rsid w:val="00552A18"/>
    <w:rsid w:val="00552D24"/>
    <w:rsid w:val="005536CC"/>
    <w:rsid w:val="00553CD1"/>
    <w:rsid w:val="0055444F"/>
    <w:rsid w:val="00555C61"/>
    <w:rsid w:val="0055677F"/>
    <w:rsid w:val="005568E2"/>
    <w:rsid w:val="005602C0"/>
    <w:rsid w:val="005623E0"/>
    <w:rsid w:val="005637DB"/>
    <w:rsid w:val="00564BB8"/>
    <w:rsid w:val="005666EE"/>
    <w:rsid w:val="00566917"/>
    <w:rsid w:val="0057696E"/>
    <w:rsid w:val="00577395"/>
    <w:rsid w:val="005776DF"/>
    <w:rsid w:val="0058034E"/>
    <w:rsid w:val="005809AA"/>
    <w:rsid w:val="00581C45"/>
    <w:rsid w:val="0058537F"/>
    <w:rsid w:val="005858B7"/>
    <w:rsid w:val="0058652A"/>
    <w:rsid w:val="0058754A"/>
    <w:rsid w:val="005921C8"/>
    <w:rsid w:val="005948FC"/>
    <w:rsid w:val="00594FD8"/>
    <w:rsid w:val="00595F0E"/>
    <w:rsid w:val="0059645D"/>
    <w:rsid w:val="00596856"/>
    <w:rsid w:val="005969D6"/>
    <w:rsid w:val="005A0149"/>
    <w:rsid w:val="005A0F32"/>
    <w:rsid w:val="005A2064"/>
    <w:rsid w:val="005A2683"/>
    <w:rsid w:val="005A4876"/>
    <w:rsid w:val="005A7853"/>
    <w:rsid w:val="005A7C10"/>
    <w:rsid w:val="005B0D29"/>
    <w:rsid w:val="005B138A"/>
    <w:rsid w:val="005B14A1"/>
    <w:rsid w:val="005B18CD"/>
    <w:rsid w:val="005B1EC8"/>
    <w:rsid w:val="005B32DD"/>
    <w:rsid w:val="005B4E29"/>
    <w:rsid w:val="005B5168"/>
    <w:rsid w:val="005B5CD1"/>
    <w:rsid w:val="005B67BD"/>
    <w:rsid w:val="005B685C"/>
    <w:rsid w:val="005B6A61"/>
    <w:rsid w:val="005B75ED"/>
    <w:rsid w:val="005C00E8"/>
    <w:rsid w:val="005C140F"/>
    <w:rsid w:val="005C2A39"/>
    <w:rsid w:val="005C2A3B"/>
    <w:rsid w:val="005C3862"/>
    <w:rsid w:val="005C466D"/>
    <w:rsid w:val="005C5439"/>
    <w:rsid w:val="005C62A3"/>
    <w:rsid w:val="005C728E"/>
    <w:rsid w:val="005C7810"/>
    <w:rsid w:val="005C7C39"/>
    <w:rsid w:val="005C7F94"/>
    <w:rsid w:val="005D0405"/>
    <w:rsid w:val="005D0C2F"/>
    <w:rsid w:val="005D16D3"/>
    <w:rsid w:val="005D34CB"/>
    <w:rsid w:val="005D3D2D"/>
    <w:rsid w:val="005D4B2A"/>
    <w:rsid w:val="005D53AB"/>
    <w:rsid w:val="005D5EC0"/>
    <w:rsid w:val="005D658E"/>
    <w:rsid w:val="005D6666"/>
    <w:rsid w:val="005D6B1B"/>
    <w:rsid w:val="005E2A6D"/>
    <w:rsid w:val="005E37B9"/>
    <w:rsid w:val="005E4479"/>
    <w:rsid w:val="005E453E"/>
    <w:rsid w:val="005E5A2F"/>
    <w:rsid w:val="005E5BBB"/>
    <w:rsid w:val="005E78EF"/>
    <w:rsid w:val="005F0D83"/>
    <w:rsid w:val="005F1129"/>
    <w:rsid w:val="005F1789"/>
    <w:rsid w:val="005F1E5F"/>
    <w:rsid w:val="005F3CEB"/>
    <w:rsid w:val="005F4575"/>
    <w:rsid w:val="005F56A0"/>
    <w:rsid w:val="005F5CE6"/>
    <w:rsid w:val="005F5E8B"/>
    <w:rsid w:val="005F7108"/>
    <w:rsid w:val="005F72B6"/>
    <w:rsid w:val="005F740B"/>
    <w:rsid w:val="00600659"/>
    <w:rsid w:val="00604FFE"/>
    <w:rsid w:val="00605448"/>
    <w:rsid w:val="0060563E"/>
    <w:rsid w:val="00605ACD"/>
    <w:rsid w:val="00606354"/>
    <w:rsid w:val="00607664"/>
    <w:rsid w:val="00610E87"/>
    <w:rsid w:val="006120BC"/>
    <w:rsid w:val="00612292"/>
    <w:rsid w:val="00612949"/>
    <w:rsid w:val="00614953"/>
    <w:rsid w:val="0061573A"/>
    <w:rsid w:val="0061688F"/>
    <w:rsid w:val="00617FBC"/>
    <w:rsid w:val="006200DC"/>
    <w:rsid w:val="00620584"/>
    <w:rsid w:val="00621556"/>
    <w:rsid w:val="00623C7C"/>
    <w:rsid w:val="00623EC0"/>
    <w:rsid w:val="006264A5"/>
    <w:rsid w:val="00627423"/>
    <w:rsid w:val="00631D69"/>
    <w:rsid w:val="006322AD"/>
    <w:rsid w:val="00632317"/>
    <w:rsid w:val="00632399"/>
    <w:rsid w:val="0063339E"/>
    <w:rsid w:val="00634B3D"/>
    <w:rsid w:val="00635498"/>
    <w:rsid w:val="00636AE2"/>
    <w:rsid w:val="00637F33"/>
    <w:rsid w:val="00640157"/>
    <w:rsid w:val="00641A29"/>
    <w:rsid w:val="00645B12"/>
    <w:rsid w:val="00645E1B"/>
    <w:rsid w:val="006460B1"/>
    <w:rsid w:val="00651ED7"/>
    <w:rsid w:val="006540A1"/>
    <w:rsid w:val="00654325"/>
    <w:rsid w:val="006562E0"/>
    <w:rsid w:val="006614E1"/>
    <w:rsid w:val="0066202F"/>
    <w:rsid w:val="00662174"/>
    <w:rsid w:val="00664130"/>
    <w:rsid w:val="006642A6"/>
    <w:rsid w:val="0066584F"/>
    <w:rsid w:val="00665DF4"/>
    <w:rsid w:val="006672BB"/>
    <w:rsid w:val="00667DCD"/>
    <w:rsid w:val="00667F9B"/>
    <w:rsid w:val="0067198D"/>
    <w:rsid w:val="00671D13"/>
    <w:rsid w:val="006744C6"/>
    <w:rsid w:val="00674D5A"/>
    <w:rsid w:val="0067636C"/>
    <w:rsid w:val="006763CA"/>
    <w:rsid w:val="0067719C"/>
    <w:rsid w:val="006772CD"/>
    <w:rsid w:val="00681231"/>
    <w:rsid w:val="00683A2E"/>
    <w:rsid w:val="00684A79"/>
    <w:rsid w:val="00684B10"/>
    <w:rsid w:val="00686546"/>
    <w:rsid w:val="0068703B"/>
    <w:rsid w:val="006907E9"/>
    <w:rsid w:val="006916B0"/>
    <w:rsid w:val="00691C0D"/>
    <w:rsid w:val="00691C9E"/>
    <w:rsid w:val="00693551"/>
    <w:rsid w:val="0069515A"/>
    <w:rsid w:val="006959CE"/>
    <w:rsid w:val="00696C34"/>
    <w:rsid w:val="00696F53"/>
    <w:rsid w:val="006A2734"/>
    <w:rsid w:val="006A3284"/>
    <w:rsid w:val="006A38FB"/>
    <w:rsid w:val="006A5CF0"/>
    <w:rsid w:val="006A5F30"/>
    <w:rsid w:val="006A637B"/>
    <w:rsid w:val="006A63DB"/>
    <w:rsid w:val="006B2B13"/>
    <w:rsid w:val="006B49B9"/>
    <w:rsid w:val="006B5464"/>
    <w:rsid w:val="006B5C4C"/>
    <w:rsid w:val="006B68F3"/>
    <w:rsid w:val="006B6B73"/>
    <w:rsid w:val="006B74B2"/>
    <w:rsid w:val="006B782B"/>
    <w:rsid w:val="006C1172"/>
    <w:rsid w:val="006C3D23"/>
    <w:rsid w:val="006D0081"/>
    <w:rsid w:val="006D26B4"/>
    <w:rsid w:val="006D3A99"/>
    <w:rsid w:val="006D4089"/>
    <w:rsid w:val="006D4147"/>
    <w:rsid w:val="006D4E44"/>
    <w:rsid w:val="006D4F64"/>
    <w:rsid w:val="006D56A9"/>
    <w:rsid w:val="006D58C3"/>
    <w:rsid w:val="006D6332"/>
    <w:rsid w:val="006D655F"/>
    <w:rsid w:val="006D7986"/>
    <w:rsid w:val="006D7B74"/>
    <w:rsid w:val="006E022B"/>
    <w:rsid w:val="006E0BB6"/>
    <w:rsid w:val="006E194B"/>
    <w:rsid w:val="006E28B1"/>
    <w:rsid w:val="006E2DA7"/>
    <w:rsid w:val="006E3685"/>
    <w:rsid w:val="006E3B48"/>
    <w:rsid w:val="006E3D2B"/>
    <w:rsid w:val="006E409D"/>
    <w:rsid w:val="006E64A4"/>
    <w:rsid w:val="006E7215"/>
    <w:rsid w:val="006E7565"/>
    <w:rsid w:val="006E7645"/>
    <w:rsid w:val="006E7869"/>
    <w:rsid w:val="006E7E3D"/>
    <w:rsid w:val="006F0A1B"/>
    <w:rsid w:val="006F173D"/>
    <w:rsid w:val="006F26EB"/>
    <w:rsid w:val="006F2715"/>
    <w:rsid w:val="006F2896"/>
    <w:rsid w:val="006F32D6"/>
    <w:rsid w:val="006F437B"/>
    <w:rsid w:val="006F4A4A"/>
    <w:rsid w:val="006F5A8E"/>
    <w:rsid w:val="006F7A3E"/>
    <w:rsid w:val="00700232"/>
    <w:rsid w:val="00700B72"/>
    <w:rsid w:val="0070430E"/>
    <w:rsid w:val="007050D6"/>
    <w:rsid w:val="00707538"/>
    <w:rsid w:val="00707C90"/>
    <w:rsid w:val="00710070"/>
    <w:rsid w:val="00711636"/>
    <w:rsid w:val="00713683"/>
    <w:rsid w:val="007138A1"/>
    <w:rsid w:val="00714DF6"/>
    <w:rsid w:val="007157F6"/>
    <w:rsid w:val="00716358"/>
    <w:rsid w:val="007169A9"/>
    <w:rsid w:val="00717FC1"/>
    <w:rsid w:val="007205E2"/>
    <w:rsid w:val="00722023"/>
    <w:rsid w:val="007231B4"/>
    <w:rsid w:val="00723E9A"/>
    <w:rsid w:val="007243AA"/>
    <w:rsid w:val="00730826"/>
    <w:rsid w:val="00730FBD"/>
    <w:rsid w:val="00731598"/>
    <w:rsid w:val="00734F04"/>
    <w:rsid w:val="00735584"/>
    <w:rsid w:val="007364FB"/>
    <w:rsid w:val="00736B93"/>
    <w:rsid w:val="00736F3B"/>
    <w:rsid w:val="00737593"/>
    <w:rsid w:val="0074004B"/>
    <w:rsid w:val="0074073A"/>
    <w:rsid w:val="00740D8B"/>
    <w:rsid w:val="0074134A"/>
    <w:rsid w:val="0074221F"/>
    <w:rsid w:val="00743AA4"/>
    <w:rsid w:val="00747388"/>
    <w:rsid w:val="00750AF9"/>
    <w:rsid w:val="00750F31"/>
    <w:rsid w:val="0075319D"/>
    <w:rsid w:val="0075378A"/>
    <w:rsid w:val="00754717"/>
    <w:rsid w:val="00754EF5"/>
    <w:rsid w:val="00754F89"/>
    <w:rsid w:val="00755149"/>
    <w:rsid w:val="00755B9B"/>
    <w:rsid w:val="00756FEA"/>
    <w:rsid w:val="007667D3"/>
    <w:rsid w:val="00772947"/>
    <w:rsid w:val="007729D8"/>
    <w:rsid w:val="0077365B"/>
    <w:rsid w:val="007737AE"/>
    <w:rsid w:val="007738D1"/>
    <w:rsid w:val="00776E88"/>
    <w:rsid w:val="007772E7"/>
    <w:rsid w:val="007778DB"/>
    <w:rsid w:val="00777994"/>
    <w:rsid w:val="00783D09"/>
    <w:rsid w:val="00783DE0"/>
    <w:rsid w:val="00784A64"/>
    <w:rsid w:val="007856C5"/>
    <w:rsid w:val="007857E1"/>
    <w:rsid w:val="00785849"/>
    <w:rsid w:val="00786215"/>
    <w:rsid w:val="00786386"/>
    <w:rsid w:val="00786899"/>
    <w:rsid w:val="00787030"/>
    <w:rsid w:val="00787E5F"/>
    <w:rsid w:val="007910BB"/>
    <w:rsid w:val="0079144B"/>
    <w:rsid w:val="00795132"/>
    <w:rsid w:val="00795484"/>
    <w:rsid w:val="007954DA"/>
    <w:rsid w:val="007960C4"/>
    <w:rsid w:val="0079757D"/>
    <w:rsid w:val="00797AEE"/>
    <w:rsid w:val="007A06E5"/>
    <w:rsid w:val="007A0748"/>
    <w:rsid w:val="007A19A1"/>
    <w:rsid w:val="007A1DA0"/>
    <w:rsid w:val="007A2442"/>
    <w:rsid w:val="007A2B78"/>
    <w:rsid w:val="007A3753"/>
    <w:rsid w:val="007A455D"/>
    <w:rsid w:val="007A48A9"/>
    <w:rsid w:val="007A7207"/>
    <w:rsid w:val="007B087C"/>
    <w:rsid w:val="007B26C2"/>
    <w:rsid w:val="007B2A85"/>
    <w:rsid w:val="007B3171"/>
    <w:rsid w:val="007B361D"/>
    <w:rsid w:val="007B38ED"/>
    <w:rsid w:val="007B3E87"/>
    <w:rsid w:val="007B5682"/>
    <w:rsid w:val="007B5863"/>
    <w:rsid w:val="007C1C7C"/>
    <w:rsid w:val="007C1F7C"/>
    <w:rsid w:val="007C5178"/>
    <w:rsid w:val="007C58C9"/>
    <w:rsid w:val="007C6311"/>
    <w:rsid w:val="007C7DC8"/>
    <w:rsid w:val="007C7FD5"/>
    <w:rsid w:val="007D0A56"/>
    <w:rsid w:val="007D1DE8"/>
    <w:rsid w:val="007D25AB"/>
    <w:rsid w:val="007D2DD0"/>
    <w:rsid w:val="007D37FC"/>
    <w:rsid w:val="007D3C6D"/>
    <w:rsid w:val="007D58B3"/>
    <w:rsid w:val="007D62D1"/>
    <w:rsid w:val="007D6A39"/>
    <w:rsid w:val="007E2E41"/>
    <w:rsid w:val="007E7BEC"/>
    <w:rsid w:val="007E7C1D"/>
    <w:rsid w:val="007F1EA8"/>
    <w:rsid w:val="007F2166"/>
    <w:rsid w:val="007F4456"/>
    <w:rsid w:val="007F605C"/>
    <w:rsid w:val="007F6E4F"/>
    <w:rsid w:val="00802663"/>
    <w:rsid w:val="00803C55"/>
    <w:rsid w:val="0080467A"/>
    <w:rsid w:val="00805208"/>
    <w:rsid w:val="00806556"/>
    <w:rsid w:val="00806DC1"/>
    <w:rsid w:val="008073ED"/>
    <w:rsid w:val="008115C9"/>
    <w:rsid w:val="00811CA1"/>
    <w:rsid w:val="0081221F"/>
    <w:rsid w:val="00813056"/>
    <w:rsid w:val="00814714"/>
    <w:rsid w:val="00814F62"/>
    <w:rsid w:val="00815282"/>
    <w:rsid w:val="0081726E"/>
    <w:rsid w:val="008178E0"/>
    <w:rsid w:val="008217C5"/>
    <w:rsid w:val="00821A35"/>
    <w:rsid w:val="00822934"/>
    <w:rsid w:val="0082467F"/>
    <w:rsid w:val="00824F4E"/>
    <w:rsid w:val="0082761D"/>
    <w:rsid w:val="0083119D"/>
    <w:rsid w:val="00831A77"/>
    <w:rsid w:val="00833E49"/>
    <w:rsid w:val="008342EB"/>
    <w:rsid w:val="00836E18"/>
    <w:rsid w:val="00836E55"/>
    <w:rsid w:val="00837E57"/>
    <w:rsid w:val="00840536"/>
    <w:rsid w:val="00841FFB"/>
    <w:rsid w:val="00843B82"/>
    <w:rsid w:val="00845BF4"/>
    <w:rsid w:val="00850268"/>
    <w:rsid w:val="00853B57"/>
    <w:rsid w:val="008553EA"/>
    <w:rsid w:val="00855C30"/>
    <w:rsid w:val="00855FD1"/>
    <w:rsid w:val="00856BCC"/>
    <w:rsid w:val="00856CB0"/>
    <w:rsid w:val="0086087C"/>
    <w:rsid w:val="00860C43"/>
    <w:rsid w:val="00860C8C"/>
    <w:rsid w:val="00861208"/>
    <w:rsid w:val="00861626"/>
    <w:rsid w:val="00862377"/>
    <w:rsid w:val="008633AC"/>
    <w:rsid w:val="00863E4A"/>
    <w:rsid w:val="00864185"/>
    <w:rsid w:val="008649D3"/>
    <w:rsid w:val="0086534D"/>
    <w:rsid w:val="00865FB2"/>
    <w:rsid w:val="00866284"/>
    <w:rsid w:val="00866ECF"/>
    <w:rsid w:val="0086776D"/>
    <w:rsid w:val="00872E36"/>
    <w:rsid w:val="00873977"/>
    <w:rsid w:val="00876754"/>
    <w:rsid w:val="008809F6"/>
    <w:rsid w:val="00887D7C"/>
    <w:rsid w:val="008902BB"/>
    <w:rsid w:val="008912F1"/>
    <w:rsid w:val="00891E5E"/>
    <w:rsid w:val="00892692"/>
    <w:rsid w:val="008932C2"/>
    <w:rsid w:val="008954D1"/>
    <w:rsid w:val="00896311"/>
    <w:rsid w:val="0089764F"/>
    <w:rsid w:val="008A1020"/>
    <w:rsid w:val="008A1119"/>
    <w:rsid w:val="008A1D5F"/>
    <w:rsid w:val="008A2146"/>
    <w:rsid w:val="008A3D19"/>
    <w:rsid w:val="008A4664"/>
    <w:rsid w:val="008A4BC8"/>
    <w:rsid w:val="008A4E7D"/>
    <w:rsid w:val="008A5BC3"/>
    <w:rsid w:val="008A63A6"/>
    <w:rsid w:val="008A6418"/>
    <w:rsid w:val="008B20B9"/>
    <w:rsid w:val="008B3173"/>
    <w:rsid w:val="008B34EA"/>
    <w:rsid w:val="008B45CB"/>
    <w:rsid w:val="008B49FD"/>
    <w:rsid w:val="008B540C"/>
    <w:rsid w:val="008C1CD9"/>
    <w:rsid w:val="008C293D"/>
    <w:rsid w:val="008C3049"/>
    <w:rsid w:val="008C382A"/>
    <w:rsid w:val="008C4975"/>
    <w:rsid w:val="008C5BF4"/>
    <w:rsid w:val="008C7283"/>
    <w:rsid w:val="008C7BD7"/>
    <w:rsid w:val="008D0760"/>
    <w:rsid w:val="008D0A89"/>
    <w:rsid w:val="008D0D05"/>
    <w:rsid w:val="008D100D"/>
    <w:rsid w:val="008D15A2"/>
    <w:rsid w:val="008D24D6"/>
    <w:rsid w:val="008D325A"/>
    <w:rsid w:val="008D3EAA"/>
    <w:rsid w:val="008D3FBE"/>
    <w:rsid w:val="008D427E"/>
    <w:rsid w:val="008D4F11"/>
    <w:rsid w:val="008D65B9"/>
    <w:rsid w:val="008D65FF"/>
    <w:rsid w:val="008D70DA"/>
    <w:rsid w:val="008D778C"/>
    <w:rsid w:val="008E0076"/>
    <w:rsid w:val="008E0C3D"/>
    <w:rsid w:val="008E0D77"/>
    <w:rsid w:val="008E0FBE"/>
    <w:rsid w:val="008E19B7"/>
    <w:rsid w:val="008E35BA"/>
    <w:rsid w:val="008E36DC"/>
    <w:rsid w:val="008E4F13"/>
    <w:rsid w:val="008E708E"/>
    <w:rsid w:val="008F00EE"/>
    <w:rsid w:val="008F1492"/>
    <w:rsid w:val="008F4269"/>
    <w:rsid w:val="008F5E18"/>
    <w:rsid w:val="00900BD9"/>
    <w:rsid w:val="00902C08"/>
    <w:rsid w:val="009030A2"/>
    <w:rsid w:val="009033EB"/>
    <w:rsid w:val="0090370B"/>
    <w:rsid w:val="00904145"/>
    <w:rsid w:val="009072CA"/>
    <w:rsid w:val="009076DB"/>
    <w:rsid w:val="009100B0"/>
    <w:rsid w:val="00913D0B"/>
    <w:rsid w:val="009142BA"/>
    <w:rsid w:val="00915CCA"/>
    <w:rsid w:val="009200D2"/>
    <w:rsid w:val="00924011"/>
    <w:rsid w:val="009246D9"/>
    <w:rsid w:val="00925502"/>
    <w:rsid w:val="00926416"/>
    <w:rsid w:val="00930FBD"/>
    <w:rsid w:val="00932BEB"/>
    <w:rsid w:val="00932E67"/>
    <w:rsid w:val="00934B09"/>
    <w:rsid w:val="009377BA"/>
    <w:rsid w:val="00937A49"/>
    <w:rsid w:val="00940289"/>
    <w:rsid w:val="009404FC"/>
    <w:rsid w:val="00942D4A"/>
    <w:rsid w:val="0094316F"/>
    <w:rsid w:val="00943518"/>
    <w:rsid w:val="009436C6"/>
    <w:rsid w:val="00943C54"/>
    <w:rsid w:val="009444B7"/>
    <w:rsid w:val="00945475"/>
    <w:rsid w:val="00945E3A"/>
    <w:rsid w:val="00946E9D"/>
    <w:rsid w:val="009517F5"/>
    <w:rsid w:val="00951B9A"/>
    <w:rsid w:val="0095290F"/>
    <w:rsid w:val="009534CC"/>
    <w:rsid w:val="009538AB"/>
    <w:rsid w:val="00955993"/>
    <w:rsid w:val="009566B4"/>
    <w:rsid w:val="00957DAB"/>
    <w:rsid w:val="0096063D"/>
    <w:rsid w:val="00960C6D"/>
    <w:rsid w:val="009613EE"/>
    <w:rsid w:val="00962A6A"/>
    <w:rsid w:val="00962F40"/>
    <w:rsid w:val="009653D9"/>
    <w:rsid w:val="009662A4"/>
    <w:rsid w:val="009670CC"/>
    <w:rsid w:val="009673E1"/>
    <w:rsid w:val="00971F59"/>
    <w:rsid w:val="0097221C"/>
    <w:rsid w:val="0097337D"/>
    <w:rsid w:val="00973601"/>
    <w:rsid w:val="00973AC9"/>
    <w:rsid w:val="0097573E"/>
    <w:rsid w:val="00976305"/>
    <w:rsid w:val="009768EC"/>
    <w:rsid w:val="00976B1E"/>
    <w:rsid w:val="00976E36"/>
    <w:rsid w:val="00980EA8"/>
    <w:rsid w:val="0098135F"/>
    <w:rsid w:val="00983284"/>
    <w:rsid w:val="009834B1"/>
    <w:rsid w:val="00985744"/>
    <w:rsid w:val="00985D4E"/>
    <w:rsid w:val="009860D8"/>
    <w:rsid w:val="00991C3A"/>
    <w:rsid w:val="00992A9C"/>
    <w:rsid w:val="009A1948"/>
    <w:rsid w:val="009A5C3F"/>
    <w:rsid w:val="009B0BFD"/>
    <w:rsid w:val="009B0FF2"/>
    <w:rsid w:val="009B1058"/>
    <w:rsid w:val="009B2EA5"/>
    <w:rsid w:val="009B3529"/>
    <w:rsid w:val="009B3B58"/>
    <w:rsid w:val="009B43BD"/>
    <w:rsid w:val="009B68B1"/>
    <w:rsid w:val="009C051C"/>
    <w:rsid w:val="009C0735"/>
    <w:rsid w:val="009C1719"/>
    <w:rsid w:val="009C2918"/>
    <w:rsid w:val="009C3711"/>
    <w:rsid w:val="009C3943"/>
    <w:rsid w:val="009C4AF5"/>
    <w:rsid w:val="009C6CAF"/>
    <w:rsid w:val="009C7D44"/>
    <w:rsid w:val="009D00F3"/>
    <w:rsid w:val="009D2598"/>
    <w:rsid w:val="009D27AF"/>
    <w:rsid w:val="009D3CE3"/>
    <w:rsid w:val="009D40CC"/>
    <w:rsid w:val="009D4C29"/>
    <w:rsid w:val="009D4FAD"/>
    <w:rsid w:val="009D70DB"/>
    <w:rsid w:val="009D7E2A"/>
    <w:rsid w:val="009E08CD"/>
    <w:rsid w:val="009E0A34"/>
    <w:rsid w:val="009E1993"/>
    <w:rsid w:val="009E1BCA"/>
    <w:rsid w:val="009E2559"/>
    <w:rsid w:val="009E324E"/>
    <w:rsid w:val="009E534E"/>
    <w:rsid w:val="009E636C"/>
    <w:rsid w:val="009F1397"/>
    <w:rsid w:val="009F260B"/>
    <w:rsid w:val="009F2FEB"/>
    <w:rsid w:val="009F41A0"/>
    <w:rsid w:val="009F460F"/>
    <w:rsid w:val="009F4B59"/>
    <w:rsid w:val="009F4F12"/>
    <w:rsid w:val="009F54F5"/>
    <w:rsid w:val="009F7D0C"/>
    <w:rsid w:val="009F7F41"/>
    <w:rsid w:val="00A002A7"/>
    <w:rsid w:val="00A00613"/>
    <w:rsid w:val="00A029D9"/>
    <w:rsid w:val="00A02FD7"/>
    <w:rsid w:val="00A03136"/>
    <w:rsid w:val="00A04A17"/>
    <w:rsid w:val="00A06ACF"/>
    <w:rsid w:val="00A11DCD"/>
    <w:rsid w:val="00A12089"/>
    <w:rsid w:val="00A12451"/>
    <w:rsid w:val="00A126CA"/>
    <w:rsid w:val="00A15D99"/>
    <w:rsid w:val="00A16145"/>
    <w:rsid w:val="00A1680D"/>
    <w:rsid w:val="00A17AB1"/>
    <w:rsid w:val="00A214D1"/>
    <w:rsid w:val="00A22607"/>
    <w:rsid w:val="00A2504B"/>
    <w:rsid w:val="00A25061"/>
    <w:rsid w:val="00A26E78"/>
    <w:rsid w:val="00A277F5"/>
    <w:rsid w:val="00A31D1F"/>
    <w:rsid w:val="00A32D1D"/>
    <w:rsid w:val="00A33B40"/>
    <w:rsid w:val="00A33E3D"/>
    <w:rsid w:val="00A352A9"/>
    <w:rsid w:val="00A3608F"/>
    <w:rsid w:val="00A41033"/>
    <w:rsid w:val="00A45DCC"/>
    <w:rsid w:val="00A460A2"/>
    <w:rsid w:val="00A46E59"/>
    <w:rsid w:val="00A5053B"/>
    <w:rsid w:val="00A512B0"/>
    <w:rsid w:val="00A51FB6"/>
    <w:rsid w:val="00A5397A"/>
    <w:rsid w:val="00A54319"/>
    <w:rsid w:val="00A55A6E"/>
    <w:rsid w:val="00A56606"/>
    <w:rsid w:val="00A6378D"/>
    <w:rsid w:val="00A64EF0"/>
    <w:rsid w:val="00A713FF"/>
    <w:rsid w:val="00A714C1"/>
    <w:rsid w:val="00A737E9"/>
    <w:rsid w:val="00A73825"/>
    <w:rsid w:val="00A74C44"/>
    <w:rsid w:val="00A76237"/>
    <w:rsid w:val="00A767B2"/>
    <w:rsid w:val="00A802FC"/>
    <w:rsid w:val="00A80D19"/>
    <w:rsid w:val="00A815C0"/>
    <w:rsid w:val="00A82BA8"/>
    <w:rsid w:val="00A8494C"/>
    <w:rsid w:val="00A85364"/>
    <w:rsid w:val="00A863CF"/>
    <w:rsid w:val="00A866CF"/>
    <w:rsid w:val="00A869E5"/>
    <w:rsid w:val="00A871A5"/>
    <w:rsid w:val="00A8724B"/>
    <w:rsid w:val="00A87C33"/>
    <w:rsid w:val="00A90175"/>
    <w:rsid w:val="00A9023C"/>
    <w:rsid w:val="00A90C6A"/>
    <w:rsid w:val="00A91550"/>
    <w:rsid w:val="00A9157C"/>
    <w:rsid w:val="00A940D6"/>
    <w:rsid w:val="00A971B8"/>
    <w:rsid w:val="00A97276"/>
    <w:rsid w:val="00A97B46"/>
    <w:rsid w:val="00AA0C16"/>
    <w:rsid w:val="00AA0E49"/>
    <w:rsid w:val="00AA133C"/>
    <w:rsid w:val="00AA1774"/>
    <w:rsid w:val="00AA2A86"/>
    <w:rsid w:val="00AA4508"/>
    <w:rsid w:val="00AA45AE"/>
    <w:rsid w:val="00AA56FC"/>
    <w:rsid w:val="00AA59F2"/>
    <w:rsid w:val="00AB234D"/>
    <w:rsid w:val="00AB2E60"/>
    <w:rsid w:val="00AB3101"/>
    <w:rsid w:val="00AB4C8C"/>
    <w:rsid w:val="00AC013F"/>
    <w:rsid w:val="00AC08AD"/>
    <w:rsid w:val="00AC178F"/>
    <w:rsid w:val="00AC1A38"/>
    <w:rsid w:val="00AC32B3"/>
    <w:rsid w:val="00AC372E"/>
    <w:rsid w:val="00AC3C6E"/>
    <w:rsid w:val="00AC4037"/>
    <w:rsid w:val="00AC5261"/>
    <w:rsid w:val="00AC527A"/>
    <w:rsid w:val="00AC6053"/>
    <w:rsid w:val="00AC7298"/>
    <w:rsid w:val="00AD0C8B"/>
    <w:rsid w:val="00AD193A"/>
    <w:rsid w:val="00AD22DC"/>
    <w:rsid w:val="00AD3563"/>
    <w:rsid w:val="00AD4771"/>
    <w:rsid w:val="00AD583B"/>
    <w:rsid w:val="00AE0AF9"/>
    <w:rsid w:val="00AE21B3"/>
    <w:rsid w:val="00AE2956"/>
    <w:rsid w:val="00AE454E"/>
    <w:rsid w:val="00AE460F"/>
    <w:rsid w:val="00AE462D"/>
    <w:rsid w:val="00AE5807"/>
    <w:rsid w:val="00AE6976"/>
    <w:rsid w:val="00AE6EAC"/>
    <w:rsid w:val="00AF016F"/>
    <w:rsid w:val="00AF0B62"/>
    <w:rsid w:val="00AF3DCE"/>
    <w:rsid w:val="00AF4941"/>
    <w:rsid w:val="00AF5D70"/>
    <w:rsid w:val="00AF6401"/>
    <w:rsid w:val="00AF76F6"/>
    <w:rsid w:val="00AF7D87"/>
    <w:rsid w:val="00B0047F"/>
    <w:rsid w:val="00B00A08"/>
    <w:rsid w:val="00B00BE6"/>
    <w:rsid w:val="00B01131"/>
    <w:rsid w:val="00B0256E"/>
    <w:rsid w:val="00B02ECA"/>
    <w:rsid w:val="00B04EB0"/>
    <w:rsid w:val="00B0631B"/>
    <w:rsid w:val="00B07912"/>
    <w:rsid w:val="00B11A76"/>
    <w:rsid w:val="00B143C4"/>
    <w:rsid w:val="00B208BB"/>
    <w:rsid w:val="00B20DA3"/>
    <w:rsid w:val="00B22171"/>
    <w:rsid w:val="00B22D79"/>
    <w:rsid w:val="00B23140"/>
    <w:rsid w:val="00B23D2C"/>
    <w:rsid w:val="00B255D5"/>
    <w:rsid w:val="00B26FC8"/>
    <w:rsid w:val="00B27773"/>
    <w:rsid w:val="00B307EB"/>
    <w:rsid w:val="00B316D6"/>
    <w:rsid w:val="00B32A87"/>
    <w:rsid w:val="00B331CD"/>
    <w:rsid w:val="00B3371D"/>
    <w:rsid w:val="00B33D26"/>
    <w:rsid w:val="00B355C8"/>
    <w:rsid w:val="00B362C3"/>
    <w:rsid w:val="00B36AED"/>
    <w:rsid w:val="00B41F29"/>
    <w:rsid w:val="00B43078"/>
    <w:rsid w:val="00B43247"/>
    <w:rsid w:val="00B43FC0"/>
    <w:rsid w:val="00B44B86"/>
    <w:rsid w:val="00B45F52"/>
    <w:rsid w:val="00B45FB7"/>
    <w:rsid w:val="00B47DAB"/>
    <w:rsid w:val="00B52B64"/>
    <w:rsid w:val="00B53357"/>
    <w:rsid w:val="00B54CE3"/>
    <w:rsid w:val="00B559C6"/>
    <w:rsid w:val="00B55AC6"/>
    <w:rsid w:val="00B55FED"/>
    <w:rsid w:val="00B603F0"/>
    <w:rsid w:val="00B62A22"/>
    <w:rsid w:val="00B62EAF"/>
    <w:rsid w:val="00B64787"/>
    <w:rsid w:val="00B66155"/>
    <w:rsid w:val="00B72BE2"/>
    <w:rsid w:val="00B732D9"/>
    <w:rsid w:val="00B732E2"/>
    <w:rsid w:val="00B7377A"/>
    <w:rsid w:val="00B7380C"/>
    <w:rsid w:val="00B73F8E"/>
    <w:rsid w:val="00B74ABE"/>
    <w:rsid w:val="00B808A2"/>
    <w:rsid w:val="00B812A8"/>
    <w:rsid w:val="00B823B2"/>
    <w:rsid w:val="00B84059"/>
    <w:rsid w:val="00B84B67"/>
    <w:rsid w:val="00B86C40"/>
    <w:rsid w:val="00B86CCF"/>
    <w:rsid w:val="00B86F2A"/>
    <w:rsid w:val="00B90840"/>
    <w:rsid w:val="00B92FBE"/>
    <w:rsid w:val="00B937A1"/>
    <w:rsid w:val="00B93B8B"/>
    <w:rsid w:val="00B952F4"/>
    <w:rsid w:val="00B95639"/>
    <w:rsid w:val="00B969F1"/>
    <w:rsid w:val="00BA1A9B"/>
    <w:rsid w:val="00BA2F6D"/>
    <w:rsid w:val="00BB2F41"/>
    <w:rsid w:val="00BB5098"/>
    <w:rsid w:val="00BB7D7A"/>
    <w:rsid w:val="00BC15A6"/>
    <w:rsid w:val="00BC176B"/>
    <w:rsid w:val="00BC1BBD"/>
    <w:rsid w:val="00BC5FA1"/>
    <w:rsid w:val="00BC7B60"/>
    <w:rsid w:val="00BD05C2"/>
    <w:rsid w:val="00BD0988"/>
    <w:rsid w:val="00BD0D54"/>
    <w:rsid w:val="00BD30F7"/>
    <w:rsid w:val="00BD34CD"/>
    <w:rsid w:val="00BD48D8"/>
    <w:rsid w:val="00BD5314"/>
    <w:rsid w:val="00BD62B3"/>
    <w:rsid w:val="00BE0127"/>
    <w:rsid w:val="00BE02E9"/>
    <w:rsid w:val="00BE2630"/>
    <w:rsid w:val="00BE29EE"/>
    <w:rsid w:val="00BE2B65"/>
    <w:rsid w:val="00BE4C1C"/>
    <w:rsid w:val="00BE5C73"/>
    <w:rsid w:val="00BE5F5E"/>
    <w:rsid w:val="00BE69FB"/>
    <w:rsid w:val="00BE7C52"/>
    <w:rsid w:val="00BF156F"/>
    <w:rsid w:val="00BF1DFD"/>
    <w:rsid w:val="00BF4931"/>
    <w:rsid w:val="00BF4C71"/>
    <w:rsid w:val="00BF4D6C"/>
    <w:rsid w:val="00BF651D"/>
    <w:rsid w:val="00C0102C"/>
    <w:rsid w:val="00C034CF"/>
    <w:rsid w:val="00C0458B"/>
    <w:rsid w:val="00C05EBC"/>
    <w:rsid w:val="00C06E2B"/>
    <w:rsid w:val="00C072C0"/>
    <w:rsid w:val="00C075B5"/>
    <w:rsid w:val="00C076A7"/>
    <w:rsid w:val="00C104B3"/>
    <w:rsid w:val="00C14788"/>
    <w:rsid w:val="00C2494E"/>
    <w:rsid w:val="00C2528A"/>
    <w:rsid w:val="00C25879"/>
    <w:rsid w:val="00C30234"/>
    <w:rsid w:val="00C30BB9"/>
    <w:rsid w:val="00C3213A"/>
    <w:rsid w:val="00C32158"/>
    <w:rsid w:val="00C34057"/>
    <w:rsid w:val="00C340B5"/>
    <w:rsid w:val="00C349F1"/>
    <w:rsid w:val="00C373E1"/>
    <w:rsid w:val="00C40D58"/>
    <w:rsid w:val="00C4400B"/>
    <w:rsid w:val="00C445B4"/>
    <w:rsid w:val="00C50B64"/>
    <w:rsid w:val="00C50C0F"/>
    <w:rsid w:val="00C50CD3"/>
    <w:rsid w:val="00C50FC8"/>
    <w:rsid w:val="00C52D25"/>
    <w:rsid w:val="00C6062C"/>
    <w:rsid w:val="00C606B7"/>
    <w:rsid w:val="00C609AB"/>
    <w:rsid w:val="00C609FE"/>
    <w:rsid w:val="00C6412D"/>
    <w:rsid w:val="00C67F9E"/>
    <w:rsid w:val="00C703C7"/>
    <w:rsid w:val="00C7130B"/>
    <w:rsid w:val="00C71DBA"/>
    <w:rsid w:val="00C729CB"/>
    <w:rsid w:val="00C72EA0"/>
    <w:rsid w:val="00C75872"/>
    <w:rsid w:val="00C76784"/>
    <w:rsid w:val="00C8025B"/>
    <w:rsid w:val="00C8047D"/>
    <w:rsid w:val="00C812E9"/>
    <w:rsid w:val="00C816E8"/>
    <w:rsid w:val="00C81A9B"/>
    <w:rsid w:val="00C83832"/>
    <w:rsid w:val="00C85ED6"/>
    <w:rsid w:val="00C86DB3"/>
    <w:rsid w:val="00C87CCF"/>
    <w:rsid w:val="00C92D81"/>
    <w:rsid w:val="00C935B1"/>
    <w:rsid w:val="00C93D95"/>
    <w:rsid w:val="00C93E1F"/>
    <w:rsid w:val="00C93EAE"/>
    <w:rsid w:val="00C96F89"/>
    <w:rsid w:val="00C97842"/>
    <w:rsid w:val="00CA02E3"/>
    <w:rsid w:val="00CA06D2"/>
    <w:rsid w:val="00CA12B1"/>
    <w:rsid w:val="00CB0400"/>
    <w:rsid w:val="00CB0E78"/>
    <w:rsid w:val="00CB169A"/>
    <w:rsid w:val="00CB36F5"/>
    <w:rsid w:val="00CB4008"/>
    <w:rsid w:val="00CB41B8"/>
    <w:rsid w:val="00CB5456"/>
    <w:rsid w:val="00CC0F73"/>
    <w:rsid w:val="00CC143A"/>
    <w:rsid w:val="00CC340C"/>
    <w:rsid w:val="00CC467A"/>
    <w:rsid w:val="00CD07C4"/>
    <w:rsid w:val="00CD0ACC"/>
    <w:rsid w:val="00CD3DBA"/>
    <w:rsid w:val="00CD40F6"/>
    <w:rsid w:val="00CD49E5"/>
    <w:rsid w:val="00CD4D7E"/>
    <w:rsid w:val="00CD52FF"/>
    <w:rsid w:val="00CD6E98"/>
    <w:rsid w:val="00CE0A56"/>
    <w:rsid w:val="00CE1610"/>
    <w:rsid w:val="00CE29EC"/>
    <w:rsid w:val="00CE3E72"/>
    <w:rsid w:val="00CE56D9"/>
    <w:rsid w:val="00CE6163"/>
    <w:rsid w:val="00CE770D"/>
    <w:rsid w:val="00CE7741"/>
    <w:rsid w:val="00CF52BB"/>
    <w:rsid w:val="00CF55C6"/>
    <w:rsid w:val="00CF560E"/>
    <w:rsid w:val="00D00B4B"/>
    <w:rsid w:val="00D01CC9"/>
    <w:rsid w:val="00D0239B"/>
    <w:rsid w:val="00D02667"/>
    <w:rsid w:val="00D053B7"/>
    <w:rsid w:val="00D060F3"/>
    <w:rsid w:val="00D07414"/>
    <w:rsid w:val="00D07BED"/>
    <w:rsid w:val="00D10CF1"/>
    <w:rsid w:val="00D15EAF"/>
    <w:rsid w:val="00D16009"/>
    <w:rsid w:val="00D16C63"/>
    <w:rsid w:val="00D17873"/>
    <w:rsid w:val="00D20239"/>
    <w:rsid w:val="00D21687"/>
    <w:rsid w:val="00D21E02"/>
    <w:rsid w:val="00D23473"/>
    <w:rsid w:val="00D23BAE"/>
    <w:rsid w:val="00D242E1"/>
    <w:rsid w:val="00D249CB"/>
    <w:rsid w:val="00D2682D"/>
    <w:rsid w:val="00D27CF1"/>
    <w:rsid w:val="00D302DE"/>
    <w:rsid w:val="00D31D1E"/>
    <w:rsid w:val="00D32234"/>
    <w:rsid w:val="00D32490"/>
    <w:rsid w:val="00D343F7"/>
    <w:rsid w:val="00D343FA"/>
    <w:rsid w:val="00D34B0E"/>
    <w:rsid w:val="00D35371"/>
    <w:rsid w:val="00D35F6C"/>
    <w:rsid w:val="00D378F6"/>
    <w:rsid w:val="00D37B2C"/>
    <w:rsid w:val="00D416C4"/>
    <w:rsid w:val="00D41A1A"/>
    <w:rsid w:val="00D423DD"/>
    <w:rsid w:val="00D433D8"/>
    <w:rsid w:val="00D43C82"/>
    <w:rsid w:val="00D47030"/>
    <w:rsid w:val="00D47615"/>
    <w:rsid w:val="00D4763A"/>
    <w:rsid w:val="00D47ED0"/>
    <w:rsid w:val="00D5220D"/>
    <w:rsid w:val="00D52665"/>
    <w:rsid w:val="00D52C57"/>
    <w:rsid w:val="00D52C7C"/>
    <w:rsid w:val="00D53058"/>
    <w:rsid w:val="00D5322A"/>
    <w:rsid w:val="00D57CE9"/>
    <w:rsid w:val="00D57ECB"/>
    <w:rsid w:val="00D60042"/>
    <w:rsid w:val="00D63CFF"/>
    <w:rsid w:val="00D64B9D"/>
    <w:rsid w:val="00D65928"/>
    <w:rsid w:val="00D72A5F"/>
    <w:rsid w:val="00D741D8"/>
    <w:rsid w:val="00D76DCB"/>
    <w:rsid w:val="00D76F7F"/>
    <w:rsid w:val="00D778AB"/>
    <w:rsid w:val="00D8012D"/>
    <w:rsid w:val="00D80D62"/>
    <w:rsid w:val="00D82A6F"/>
    <w:rsid w:val="00D837C6"/>
    <w:rsid w:val="00D839EF"/>
    <w:rsid w:val="00D84EC6"/>
    <w:rsid w:val="00D855F3"/>
    <w:rsid w:val="00D904EA"/>
    <w:rsid w:val="00D90671"/>
    <w:rsid w:val="00D90D76"/>
    <w:rsid w:val="00D9268F"/>
    <w:rsid w:val="00D93943"/>
    <w:rsid w:val="00D94B57"/>
    <w:rsid w:val="00D94D58"/>
    <w:rsid w:val="00D96BEF"/>
    <w:rsid w:val="00D96E4C"/>
    <w:rsid w:val="00D97C67"/>
    <w:rsid w:val="00DA0248"/>
    <w:rsid w:val="00DA07C4"/>
    <w:rsid w:val="00DA0EDE"/>
    <w:rsid w:val="00DA1E0D"/>
    <w:rsid w:val="00DA2574"/>
    <w:rsid w:val="00DA26F7"/>
    <w:rsid w:val="00DA3E16"/>
    <w:rsid w:val="00DA445A"/>
    <w:rsid w:val="00DA659A"/>
    <w:rsid w:val="00DB00DD"/>
    <w:rsid w:val="00DB0ED0"/>
    <w:rsid w:val="00DB0F18"/>
    <w:rsid w:val="00DB140E"/>
    <w:rsid w:val="00DB1F25"/>
    <w:rsid w:val="00DB225E"/>
    <w:rsid w:val="00DB246A"/>
    <w:rsid w:val="00DB3B0A"/>
    <w:rsid w:val="00DB77D4"/>
    <w:rsid w:val="00DC0C86"/>
    <w:rsid w:val="00DC2C7D"/>
    <w:rsid w:val="00DC51F5"/>
    <w:rsid w:val="00DC57DE"/>
    <w:rsid w:val="00DD129B"/>
    <w:rsid w:val="00DD36A8"/>
    <w:rsid w:val="00DD3DB7"/>
    <w:rsid w:val="00DD3EE0"/>
    <w:rsid w:val="00DD52B9"/>
    <w:rsid w:val="00DD6377"/>
    <w:rsid w:val="00DD74A7"/>
    <w:rsid w:val="00DD7BF1"/>
    <w:rsid w:val="00DE1E4A"/>
    <w:rsid w:val="00DE1F4F"/>
    <w:rsid w:val="00DE328A"/>
    <w:rsid w:val="00DE368B"/>
    <w:rsid w:val="00DE375A"/>
    <w:rsid w:val="00DE38BA"/>
    <w:rsid w:val="00DE4A57"/>
    <w:rsid w:val="00DE5F99"/>
    <w:rsid w:val="00DE631A"/>
    <w:rsid w:val="00DF08B6"/>
    <w:rsid w:val="00DF702A"/>
    <w:rsid w:val="00E03217"/>
    <w:rsid w:val="00E0439D"/>
    <w:rsid w:val="00E04756"/>
    <w:rsid w:val="00E051E1"/>
    <w:rsid w:val="00E11361"/>
    <w:rsid w:val="00E131CC"/>
    <w:rsid w:val="00E14EC5"/>
    <w:rsid w:val="00E157FE"/>
    <w:rsid w:val="00E15973"/>
    <w:rsid w:val="00E16E9E"/>
    <w:rsid w:val="00E22DCF"/>
    <w:rsid w:val="00E231A4"/>
    <w:rsid w:val="00E23BDD"/>
    <w:rsid w:val="00E23D3B"/>
    <w:rsid w:val="00E241F0"/>
    <w:rsid w:val="00E262E1"/>
    <w:rsid w:val="00E267B1"/>
    <w:rsid w:val="00E267FA"/>
    <w:rsid w:val="00E309D5"/>
    <w:rsid w:val="00E30C7C"/>
    <w:rsid w:val="00E30EB1"/>
    <w:rsid w:val="00E354EA"/>
    <w:rsid w:val="00E375E6"/>
    <w:rsid w:val="00E375FD"/>
    <w:rsid w:val="00E379E9"/>
    <w:rsid w:val="00E37B03"/>
    <w:rsid w:val="00E37B63"/>
    <w:rsid w:val="00E40660"/>
    <w:rsid w:val="00E41B86"/>
    <w:rsid w:val="00E42841"/>
    <w:rsid w:val="00E4384D"/>
    <w:rsid w:val="00E43AD8"/>
    <w:rsid w:val="00E44910"/>
    <w:rsid w:val="00E44F06"/>
    <w:rsid w:val="00E45A38"/>
    <w:rsid w:val="00E45D92"/>
    <w:rsid w:val="00E45E05"/>
    <w:rsid w:val="00E460D3"/>
    <w:rsid w:val="00E46C5F"/>
    <w:rsid w:val="00E46F74"/>
    <w:rsid w:val="00E47183"/>
    <w:rsid w:val="00E5140A"/>
    <w:rsid w:val="00E57340"/>
    <w:rsid w:val="00E605FE"/>
    <w:rsid w:val="00E652AB"/>
    <w:rsid w:val="00E658B7"/>
    <w:rsid w:val="00E67BBC"/>
    <w:rsid w:val="00E67E40"/>
    <w:rsid w:val="00E7029C"/>
    <w:rsid w:val="00E71103"/>
    <w:rsid w:val="00E71E4C"/>
    <w:rsid w:val="00E729E7"/>
    <w:rsid w:val="00E73694"/>
    <w:rsid w:val="00E7373F"/>
    <w:rsid w:val="00E74E60"/>
    <w:rsid w:val="00E74FEC"/>
    <w:rsid w:val="00E770D8"/>
    <w:rsid w:val="00E80DBA"/>
    <w:rsid w:val="00E82EA6"/>
    <w:rsid w:val="00E83FED"/>
    <w:rsid w:val="00E85FD3"/>
    <w:rsid w:val="00E862C9"/>
    <w:rsid w:val="00E8638B"/>
    <w:rsid w:val="00E90088"/>
    <w:rsid w:val="00E913B4"/>
    <w:rsid w:val="00E9154E"/>
    <w:rsid w:val="00E918E4"/>
    <w:rsid w:val="00E936DE"/>
    <w:rsid w:val="00E940F1"/>
    <w:rsid w:val="00E97DB2"/>
    <w:rsid w:val="00EA242E"/>
    <w:rsid w:val="00EA30CF"/>
    <w:rsid w:val="00EA3617"/>
    <w:rsid w:val="00EA3E9F"/>
    <w:rsid w:val="00EA3F16"/>
    <w:rsid w:val="00EA4052"/>
    <w:rsid w:val="00EA4465"/>
    <w:rsid w:val="00EA4FE9"/>
    <w:rsid w:val="00EA5E24"/>
    <w:rsid w:val="00EB0183"/>
    <w:rsid w:val="00EB0A41"/>
    <w:rsid w:val="00EB23CC"/>
    <w:rsid w:val="00EB2925"/>
    <w:rsid w:val="00EB2BFA"/>
    <w:rsid w:val="00EB3E98"/>
    <w:rsid w:val="00EB491D"/>
    <w:rsid w:val="00EB5D16"/>
    <w:rsid w:val="00EB686E"/>
    <w:rsid w:val="00EC0672"/>
    <w:rsid w:val="00EC2667"/>
    <w:rsid w:val="00EC303E"/>
    <w:rsid w:val="00EC34F3"/>
    <w:rsid w:val="00EC430B"/>
    <w:rsid w:val="00EC4A87"/>
    <w:rsid w:val="00EC6D14"/>
    <w:rsid w:val="00EC738A"/>
    <w:rsid w:val="00ED0AD9"/>
    <w:rsid w:val="00ED1328"/>
    <w:rsid w:val="00ED15C6"/>
    <w:rsid w:val="00ED28DF"/>
    <w:rsid w:val="00ED3A0E"/>
    <w:rsid w:val="00ED3CAE"/>
    <w:rsid w:val="00ED5B3D"/>
    <w:rsid w:val="00ED5B51"/>
    <w:rsid w:val="00ED6042"/>
    <w:rsid w:val="00ED6752"/>
    <w:rsid w:val="00ED7542"/>
    <w:rsid w:val="00EE10AB"/>
    <w:rsid w:val="00EE3653"/>
    <w:rsid w:val="00EE3737"/>
    <w:rsid w:val="00EE3A3F"/>
    <w:rsid w:val="00EE44FF"/>
    <w:rsid w:val="00EE46AE"/>
    <w:rsid w:val="00EE47AD"/>
    <w:rsid w:val="00EE6116"/>
    <w:rsid w:val="00EE6842"/>
    <w:rsid w:val="00EF0572"/>
    <w:rsid w:val="00EF0E16"/>
    <w:rsid w:val="00EF2B1E"/>
    <w:rsid w:val="00EF3532"/>
    <w:rsid w:val="00EF55B2"/>
    <w:rsid w:val="00EF71B1"/>
    <w:rsid w:val="00EF7360"/>
    <w:rsid w:val="00EF7514"/>
    <w:rsid w:val="00EF7A06"/>
    <w:rsid w:val="00F00348"/>
    <w:rsid w:val="00F003F0"/>
    <w:rsid w:val="00F01452"/>
    <w:rsid w:val="00F023A0"/>
    <w:rsid w:val="00F02413"/>
    <w:rsid w:val="00F02DFD"/>
    <w:rsid w:val="00F1104C"/>
    <w:rsid w:val="00F11202"/>
    <w:rsid w:val="00F11423"/>
    <w:rsid w:val="00F13FDA"/>
    <w:rsid w:val="00F14034"/>
    <w:rsid w:val="00F14271"/>
    <w:rsid w:val="00F151CA"/>
    <w:rsid w:val="00F153C6"/>
    <w:rsid w:val="00F158B7"/>
    <w:rsid w:val="00F166F8"/>
    <w:rsid w:val="00F16B25"/>
    <w:rsid w:val="00F17D93"/>
    <w:rsid w:val="00F22F77"/>
    <w:rsid w:val="00F2632A"/>
    <w:rsid w:val="00F2721A"/>
    <w:rsid w:val="00F30067"/>
    <w:rsid w:val="00F30AFF"/>
    <w:rsid w:val="00F3146B"/>
    <w:rsid w:val="00F31C7D"/>
    <w:rsid w:val="00F31CE4"/>
    <w:rsid w:val="00F33908"/>
    <w:rsid w:val="00F3469B"/>
    <w:rsid w:val="00F3585C"/>
    <w:rsid w:val="00F40121"/>
    <w:rsid w:val="00F40B58"/>
    <w:rsid w:val="00F41C28"/>
    <w:rsid w:val="00F42EEE"/>
    <w:rsid w:val="00F43828"/>
    <w:rsid w:val="00F43F8B"/>
    <w:rsid w:val="00F44958"/>
    <w:rsid w:val="00F468C9"/>
    <w:rsid w:val="00F52451"/>
    <w:rsid w:val="00F54F59"/>
    <w:rsid w:val="00F55C51"/>
    <w:rsid w:val="00F560D4"/>
    <w:rsid w:val="00F56D3B"/>
    <w:rsid w:val="00F60DB5"/>
    <w:rsid w:val="00F622BE"/>
    <w:rsid w:val="00F625F1"/>
    <w:rsid w:val="00F6381B"/>
    <w:rsid w:val="00F63DF7"/>
    <w:rsid w:val="00F647E5"/>
    <w:rsid w:val="00F65840"/>
    <w:rsid w:val="00F65F6B"/>
    <w:rsid w:val="00F66A80"/>
    <w:rsid w:val="00F704AF"/>
    <w:rsid w:val="00F708F5"/>
    <w:rsid w:val="00F71663"/>
    <w:rsid w:val="00F71D90"/>
    <w:rsid w:val="00F73AD2"/>
    <w:rsid w:val="00F743B9"/>
    <w:rsid w:val="00F75D26"/>
    <w:rsid w:val="00F77BA9"/>
    <w:rsid w:val="00F8154A"/>
    <w:rsid w:val="00F8164F"/>
    <w:rsid w:val="00F8218F"/>
    <w:rsid w:val="00F8374A"/>
    <w:rsid w:val="00F84165"/>
    <w:rsid w:val="00F84467"/>
    <w:rsid w:val="00F84C47"/>
    <w:rsid w:val="00F84E87"/>
    <w:rsid w:val="00F86EBE"/>
    <w:rsid w:val="00F872A2"/>
    <w:rsid w:val="00F8740C"/>
    <w:rsid w:val="00F90325"/>
    <w:rsid w:val="00F93F6B"/>
    <w:rsid w:val="00F93FC1"/>
    <w:rsid w:val="00F94DCE"/>
    <w:rsid w:val="00F95605"/>
    <w:rsid w:val="00F95B1C"/>
    <w:rsid w:val="00FA11C7"/>
    <w:rsid w:val="00FA1719"/>
    <w:rsid w:val="00FA3359"/>
    <w:rsid w:val="00FA401C"/>
    <w:rsid w:val="00FA49A5"/>
    <w:rsid w:val="00FA5AA3"/>
    <w:rsid w:val="00FA750A"/>
    <w:rsid w:val="00FA7F48"/>
    <w:rsid w:val="00FB1506"/>
    <w:rsid w:val="00FB1E7D"/>
    <w:rsid w:val="00FB23F3"/>
    <w:rsid w:val="00FB28C3"/>
    <w:rsid w:val="00FB3297"/>
    <w:rsid w:val="00FB4975"/>
    <w:rsid w:val="00FB5738"/>
    <w:rsid w:val="00FB7564"/>
    <w:rsid w:val="00FC32C7"/>
    <w:rsid w:val="00FC3C2B"/>
    <w:rsid w:val="00FC54D5"/>
    <w:rsid w:val="00FC62FB"/>
    <w:rsid w:val="00FD579B"/>
    <w:rsid w:val="00FD6EC4"/>
    <w:rsid w:val="00FD6F46"/>
    <w:rsid w:val="00FD7948"/>
    <w:rsid w:val="00FE0774"/>
    <w:rsid w:val="00FE3023"/>
    <w:rsid w:val="00FE4B11"/>
    <w:rsid w:val="00FE5666"/>
    <w:rsid w:val="00FE5B74"/>
    <w:rsid w:val="00FE6490"/>
    <w:rsid w:val="00FE6A60"/>
    <w:rsid w:val="00FE7A0B"/>
    <w:rsid w:val="00FF0AB3"/>
    <w:rsid w:val="00FF1177"/>
    <w:rsid w:val="00FF23F5"/>
    <w:rsid w:val="00FF29AD"/>
    <w:rsid w:val="00FF2A01"/>
    <w:rsid w:val="00FF334B"/>
    <w:rsid w:val="00FF38B6"/>
    <w:rsid w:val="00FF3A65"/>
    <w:rsid w:val="00FF651F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F76171-C743-469D-ADEE-62AEB439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08F5"/>
    <w:pPr>
      <w:keepNext/>
      <w:keepLines/>
      <w:spacing w:before="240" w:after="0" w:line="259" w:lineRule="auto"/>
      <w:jc w:val="both"/>
      <w:outlineLvl w:val="0"/>
    </w:pPr>
    <w:rPr>
      <w:rFonts w:ascii="Times New Roman" w:eastAsiaTheme="majorEastAsia" w:hAnsi="Times New Roman" w:cstheme="majorBidi"/>
      <w:b/>
      <w:sz w:val="36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8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609F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609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16C63"/>
    <w:pPr>
      <w:ind w:left="720"/>
      <w:contextualSpacing/>
    </w:pPr>
  </w:style>
  <w:style w:type="paragraph" w:customStyle="1" w:styleId="ConsPlusNonformat">
    <w:name w:val="ConsPlusNonformat"/>
    <w:uiPriority w:val="99"/>
    <w:rsid w:val="004A24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08F5"/>
    <w:rPr>
      <w:rFonts w:ascii="Times New Roman" w:eastAsiaTheme="majorEastAsia" w:hAnsi="Times New Roman" w:cstheme="majorBidi"/>
      <w:b/>
      <w:sz w:val="36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08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143ADD"/>
    <w:pPr>
      <w:spacing w:after="0" w:line="240" w:lineRule="auto"/>
    </w:pPr>
  </w:style>
  <w:style w:type="paragraph" w:customStyle="1" w:styleId="ConsPlusCell">
    <w:name w:val="ConsPlusCell"/>
    <w:uiPriority w:val="99"/>
    <w:rsid w:val="00926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072AC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72A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C7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A7F4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D70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916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JurTerm">
    <w:name w:val="ConsPlusJurTerm"/>
    <w:uiPriority w:val="99"/>
    <w:rsid w:val="00A737E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table" w:styleId="aa">
    <w:name w:val="Table Grid"/>
    <w:basedOn w:val="a1"/>
    <w:uiPriority w:val="39"/>
    <w:rsid w:val="00311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C06E2B"/>
    <w:rPr>
      <w:color w:val="808080"/>
    </w:rPr>
  </w:style>
  <w:style w:type="character" w:customStyle="1" w:styleId="ConsPlusNormal0">
    <w:name w:val="ConsPlusNormal Знак"/>
    <w:link w:val="ConsPlusNormal"/>
    <w:rsid w:val="00BC5FA1"/>
    <w:rPr>
      <w:rFonts w:ascii="Times New Roman" w:hAnsi="Times New Roman" w:cs="Times New Roman"/>
      <w:sz w:val="28"/>
      <w:szCs w:val="28"/>
    </w:rPr>
  </w:style>
  <w:style w:type="character" w:styleId="ac">
    <w:name w:val="line number"/>
    <w:basedOn w:val="a0"/>
    <w:uiPriority w:val="99"/>
    <w:semiHidden/>
    <w:unhideWhenUsed/>
    <w:rsid w:val="00B33D26"/>
  </w:style>
  <w:style w:type="paragraph" w:styleId="ad">
    <w:name w:val="header"/>
    <w:basedOn w:val="a"/>
    <w:link w:val="ae"/>
    <w:uiPriority w:val="99"/>
    <w:unhideWhenUsed/>
    <w:rsid w:val="00B33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3D26"/>
  </w:style>
  <w:style w:type="table" w:customStyle="1" w:styleId="11">
    <w:name w:val="Сетка таблицы1"/>
    <w:basedOn w:val="a1"/>
    <w:next w:val="aa"/>
    <w:uiPriority w:val="59"/>
    <w:rsid w:val="000D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C6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DE38BA"/>
    <w:rPr>
      <w:color w:val="800080" w:themeColor="followedHyperlink"/>
      <w:u w:val="single"/>
    </w:rPr>
  </w:style>
  <w:style w:type="character" w:customStyle="1" w:styleId="grame">
    <w:name w:val="grame"/>
    <w:rsid w:val="008F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.spam.2019.04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1E7F5-B8CF-4F0D-83AA-DCE25E1F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1</Pages>
  <Words>13834</Words>
  <Characters>78855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Александр Михайлович</dc:creator>
  <cp:lastModifiedBy>Вишневский Евгений Владимирович</cp:lastModifiedBy>
  <cp:revision>419</cp:revision>
  <cp:lastPrinted>2020-03-18T03:29:00Z</cp:lastPrinted>
  <dcterms:created xsi:type="dcterms:W3CDTF">2018-03-13T06:31:00Z</dcterms:created>
  <dcterms:modified xsi:type="dcterms:W3CDTF">2021-03-31T21:18:00Z</dcterms:modified>
</cp:coreProperties>
</file>